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279"/>
        <w:tblW w:w="1079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6"/>
        <w:gridCol w:w="181"/>
        <w:gridCol w:w="6262"/>
      </w:tblGrid>
      <w:tr w:rsidR="009278DB" w14:paraId="484481BE" w14:textId="77777777" w:rsidTr="001B126B">
        <w:trPr>
          <w:trHeight w:val="19"/>
        </w:trPr>
        <w:tc>
          <w:tcPr>
            <w:tcW w:w="4356" w:type="dxa"/>
          </w:tcPr>
          <w:p w14:paraId="2E5580B6" w14:textId="77777777" w:rsidR="009278DB" w:rsidRPr="003A17C5" w:rsidRDefault="009278DB" w:rsidP="00CA08F6">
            <w:pPr>
              <w:spacing w:after="0" w:line="360" w:lineRule="auto"/>
              <w:jc w:val="center"/>
              <w:rPr>
                <w:rFonts w:ascii="Century Gothic" w:hAnsi="Century Gothic"/>
                <w:b/>
                <w:bCs/>
                <w:sz w:val="38"/>
                <w:szCs w:val="38"/>
              </w:rPr>
            </w:pPr>
          </w:p>
        </w:tc>
        <w:tc>
          <w:tcPr>
            <w:tcW w:w="181" w:type="dxa"/>
            <w:vMerge w:val="restart"/>
          </w:tcPr>
          <w:p w14:paraId="21378476" w14:textId="77777777" w:rsidR="009278DB" w:rsidRPr="00214135" w:rsidRDefault="009278DB" w:rsidP="00CA08F6">
            <w:pPr>
              <w:spacing w:after="0" w:line="312" w:lineRule="auto"/>
              <w:jc w:val="both"/>
              <w:rPr>
                <w:rFonts w:ascii="Century Gothic" w:hAnsi="Century Gothic"/>
                <w:sz w:val="8"/>
                <w:szCs w:val="10"/>
                <w:highlight w:val="lightGray"/>
              </w:rPr>
            </w:pPr>
          </w:p>
          <w:p w14:paraId="69E15B23" w14:textId="77777777" w:rsidR="009278DB" w:rsidRPr="00E51CEE" w:rsidRDefault="009278DB" w:rsidP="00CA08F6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62" w:type="dxa"/>
            <w:vMerge w:val="restart"/>
          </w:tcPr>
          <w:p w14:paraId="09C2C8F9" w14:textId="4A5CF8C4" w:rsidR="00CA08F6" w:rsidRDefault="00956BD7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576E48">
              <w:rPr>
                <w:rFonts w:ascii="Century Gothic" w:hAnsi="Century Gothic"/>
                <w:b/>
                <w:bCs/>
                <w:noProof/>
                <w:sz w:val="20"/>
                <w:szCs w:val="22"/>
              </w:rPr>
              <mc:AlternateContent>
                <mc:Choice Requires="wps">
                  <w:drawing>
                    <wp:anchor distT="91440" distB="91440" distL="114300" distR="114300" simplePos="0" relativeHeight="251727872" behindDoc="0" locked="0" layoutInCell="1" allowOverlap="1" wp14:anchorId="4EE3B7F5" wp14:editId="4D969374">
                      <wp:simplePos x="0" y="0"/>
                      <wp:positionH relativeFrom="page">
                        <wp:posOffset>85725</wp:posOffset>
                      </wp:positionH>
                      <wp:positionV relativeFrom="paragraph">
                        <wp:posOffset>48895</wp:posOffset>
                      </wp:positionV>
                      <wp:extent cx="3172459" cy="796289"/>
                      <wp:effectExtent l="0" t="0" r="0" b="4445"/>
                      <wp:wrapTopAndBottom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2459" cy="7962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8D5C1" w14:textId="17AA9C01" w:rsidR="00576E48" w:rsidRPr="009D3935" w:rsidRDefault="00576E48" w:rsidP="00576E48">
                                  <w:pPr>
                                    <w:pBdr>
                                      <w:top w:val="single" w:sz="24" w:space="8" w:color="4D1434" w:themeColor="accent1"/>
                                      <w:bottom w:val="single" w:sz="24" w:space="8" w:color="4D1434" w:themeColor="accent1"/>
                                    </w:pBd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D3935"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(619) 804-1839</w:t>
                                  </w:r>
                                </w:p>
                                <w:p w14:paraId="7B613F9F" w14:textId="01A45630" w:rsidR="00576E48" w:rsidRDefault="00576E48" w:rsidP="00576E48">
                                  <w:pPr>
                                    <w:pBdr>
                                      <w:top w:val="single" w:sz="24" w:space="8" w:color="4D1434" w:themeColor="accent1"/>
                                      <w:bottom w:val="single" w:sz="24" w:space="8" w:color="4D1434" w:themeColor="accent1"/>
                                    </w:pBd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4D1434" w:themeColor="accent1"/>
                                      <w:sz w:val="18"/>
                                      <w:szCs w:val="18"/>
                                    </w:rPr>
                                  </w:pPr>
                                  <w:hyperlink r:id="rId6" w:history="1">
                                    <w:r w:rsidRPr="007467CA">
                                      <w:rPr>
                                        <w:rStyle w:val="Hyperlink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Javlorenzo2@gmail.com</w:t>
                                    </w:r>
                                  </w:hyperlink>
                                </w:p>
                                <w:p w14:paraId="171F87BA" w14:textId="645F032D" w:rsidR="00576E48" w:rsidRPr="009D3935" w:rsidRDefault="00255614">
                                  <w:pPr>
                                    <w:pBdr>
                                      <w:top w:val="single" w:sz="24" w:space="8" w:color="4D1434" w:themeColor="accent1"/>
                                      <w:bottom w:val="single" w:sz="24" w:space="8" w:color="4D1434" w:themeColor="accent1"/>
                                    </w:pBdr>
                                    <w:spacing w:after="0"/>
                                    <w:rPr>
                                      <w:color w:val="4D1434" w:themeColor="accent1"/>
                                      <w:sz w:val="18"/>
                                      <w:szCs w:val="18"/>
                                    </w:rPr>
                                  </w:pPr>
                                  <w:hyperlink r:id="rId7" w:history="1">
                                    <w:r w:rsidR="00576E48" w:rsidRPr="00255614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https://filmfreeway.com/UncleCocuyo-ChroniclesoftheBorder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3B7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.75pt;margin-top:3.85pt;width:249.8pt;height:62.7pt;z-index:25172787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" filled="f" stroked="f">
                      <v:textbox>
                        <w:txbxContent>
                          <w:p w14:paraId="0ED8D5C1" w14:textId="17AA9C01" w:rsidR="00576E48" w:rsidRPr="009D3935" w:rsidRDefault="00576E48" w:rsidP="00576E48">
                            <w:pPr>
                              <w:pBdr>
                                <w:top w:val="single" w:sz="24" w:space="8" w:color="4D1434" w:themeColor="accent1"/>
                                <w:bottom w:val="single" w:sz="24" w:space="8" w:color="4D143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93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(619) 804-1839</w:t>
                            </w:r>
                          </w:p>
                          <w:p w14:paraId="7B613F9F" w14:textId="01A45630" w:rsidR="00576E48" w:rsidRDefault="00576E48" w:rsidP="00576E48">
                            <w:pPr>
                              <w:pBdr>
                                <w:top w:val="single" w:sz="24" w:space="8" w:color="4D1434" w:themeColor="accent1"/>
                                <w:bottom w:val="single" w:sz="24" w:space="8" w:color="4D143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D1434" w:themeColor="accent1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7467CA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</w:rPr>
                                <w:t>Javlorenzo2@gmail.com</w:t>
                              </w:r>
                            </w:hyperlink>
                          </w:p>
                          <w:p w14:paraId="171F87BA" w14:textId="645F032D" w:rsidR="00576E48" w:rsidRPr="009D3935" w:rsidRDefault="00255614">
                            <w:pPr>
                              <w:pBdr>
                                <w:top w:val="single" w:sz="24" w:space="8" w:color="4D1434" w:themeColor="accent1"/>
                                <w:bottom w:val="single" w:sz="24" w:space="8" w:color="4D1434" w:themeColor="accent1"/>
                              </w:pBdr>
                              <w:spacing w:after="0"/>
                              <w:rPr>
                                <w:color w:val="4D1434" w:themeColor="accent1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576E48" w:rsidRPr="0025561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https://filmfreeway.com/UncleCocuyo-ChroniclesoftheBorder</w:t>
                              </w:r>
                            </w:hyperlink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 w:rsidR="0067266F"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Javier Lorenzo</w:t>
            </w:r>
            <w:r w:rsidR="0067266F" w:rsidRPr="0067266F">
              <w:rPr>
                <w:rFonts w:ascii="Century Gothic" w:hAnsi="Century Gothic"/>
                <w:sz w:val="20"/>
                <w:szCs w:val="22"/>
              </w:rPr>
              <w:t xml:space="preserve"> is a screenwriter who translates a thirty-five-year career in the corporate technology sector and twenty years as a professional composer and recording artist into high-stakes, action-driven storytelling. His work explores the friction of power struggles, the complexities of human science, and the rhythmic tension of interpersonal dynamics.</w:t>
            </w:r>
          </w:p>
          <w:p w14:paraId="259BBB01" w14:textId="77777777" w:rsidR="0067266F" w:rsidRPr="00CA08F6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  <w:p w14:paraId="7FC23E7B" w14:textId="2DDF0032" w:rsidR="009278DB" w:rsidRPr="00CA08F6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67266F">
              <w:rPr>
                <w:rFonts w:ascii="Century Gothic" w:hAnsi="Century Gothic"/>
                <w:sz w:val="20"/>
                <w:szCs w:val="22"/>
              </w:rPr>
              <w:t xml:space="preserve">His debut feature screenplay,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UNCLE COCUYO – CHRONICLES OF THE BORDER</w:t>
            </w:r>
            <w:r w:rsidRPr="0067266F">
              <w:rPr>
                <w:rFonts w:ascii="Century Gothic" w:hAnsi="Century Gothic"/>
                <w:sz w:val="20"/>
                <w:szCs w:val="22"/>
              </w:rPr>
              <w:t xml:space="preserve">, is an official finalist in the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2026 International Indie Screenplay Festival</w:t>
            </w:r>
            <w:r w:rsidRPr="0067266F">
              <w:rPr>
                <w:rFonts w:ascii="Century Gothic" w:hAnsi="Century Gothic"/>
                <w:sz w:val="20"/>
                <w:szCs w:val="22"/>
              </w:rPr>
              <w:t>. The script is the culmination of a twenty-year collaborative journey between Javier and his wife, evolving from an expansive novel into a visceral, cinematic experience.</w:t>
            </w:r>
          </w:p>
          <w:p w14:paraId="59E400B9" w14:textId="77777777" w:rsidR="00CA08F6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  <w:p w14:paraId="113A4A0E" w14:textId="7954908A" w:rsidR="00CB5C63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67266F">
              <w:rPr>
                <w:rFonts w:ascii="Century Gothic" w:hAnsi="Century Gothic"/>
                <w:sz w:val="20"/>
                <w:szCs w:val="22"/>
              </w:rPr>
              <w:t>Armed with an MBA and a background in Computer Science, Javier brings a structural precision to his writing, treated with the raw emotional resonance of a musician. Based in San Diego, he utilizes his unique understanding of strategic systems to develop stories that are as intellectually engaging as they are commercially viable.</w:t>
            </w:r>
          </w:p>
          <w:p w14:paraId="4CE4CD2E" w14:textId="77777777" w:rsidR="0067266F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  <w:p w14:paraId="243EEE32" w14:textId="45AF93DC" w:rsidR="00BF05E3" w:rsidRDefault="0067266F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67266F">
              <w:rPr>
                <w:rFonts w:ascii="Century Gothic" w:hAnsi="Century Gothic"/>
                <w:sz w:val="20"/>
                <w:szCs w:val="22"/>
              </w:rPr>
              <w:t xml:space="preserve">A student of the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Literary Approach to American Film</w:t>
            </w:r>
            <w:r w:rsidRPr="0067266F">
              <w:rPr>
                <w:rFonts w:ascii="Century Gothic" w:hAnsi="Century Gothic"/>
                <w:sz w:val="20"/>
                <w:szCs w:val="22"/>
              </w:rPr>
              <w:t xml:space="preserve">, Javier draws inspiration from the precise mastery of directors such as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Martin Scorsese, Quentin Tarantino, Martin McDonagh, David Fincher,</w:t>
            </w:r>
            <w:r w:rsidRPr="0067266F">
              <w:rPr>
                <w:rFonts w:ascii="Century Gothic" w:hAnsi="Century Gothic"/>
                <w:sz w:val="20"/>
                <w:szCs w:val="22"/>
              </w:rPr>
              <w:t xml:space="preserve"> and </w:t>
            </w:r>
            <w:r w:rsidRPr="0067266F">
              <w:rPr>
                <w:rFonts w:ascii="Century Gothic" w:hAnsi="Century Gothic"/>
                <w:b/>
                <w:bCs/>
                <w:sz w:val="20"/>
                <w:szCs w:val="22"/>
              </w:rPr>
              <w:t>Takashi Miike</w:t>
            </w:r>
            <w:r w:rsidRPr="0067266F">
              <w:rPr>
                <w:rFonts w:ascii="Century Gothic" w:hAnsi="Century Gothic"/>
                <w:sz w:val="20"/>
                <w:szCs w:val="22"/>
              </w:rPr>
              <w:t>. He is currently developing a sci-fi pilot that explores the boundaries of technology and the human spirit.</w:t>
            </w:r>
          </w:p>
          <w:p w14:paraId="1AFCA5C8" w14:textId="38D50185" w:rsidR="009278DB" w:rsidRPr="00CA08F6" w:rsidRDefault="009278DB" w:rsidP="00B7655D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  <w:r w:rsidRPr="00CA08F6">
              <w:rPr>
                <w:rFonts w:ascii="Century Gothic" w:hAnsi="Century Gothic"/>
                <w:sz w:val="20"/>
                <w:szCs w:val="22"/>
              </w:rPr>
              <w:t xml:space="preserve"> </w:t>
            </w:r>
          </w:p>
          <w:p w14:paraId="2B67CD87" w14:textId="7EA41382" w:rsidR="009278DB" w:rsidRPr="00CA08F6" w:rsidRDefault="009278DB" w:rsidP="00430371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9278DB" w14:paraId="60D9C86D" w14:textId="77777777" w:rsidTr="001B126B">
        <w:trPr>
          <w:trHeight w:val="2337"/>
        </w:trPr>
        <w:tc>
          <w:tcPr>
            <w:tcW w:w="4356" w:type="dxa"/>
          </w:tcPr>
          <w:p w14:paraId="07323DBA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1" w:type="dxa"/>
            <w:vMerge/>
          </w:tcPr>
          <w:p w14:paraId="2D76CB08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62" w:type="dxa"/>
            <w:vMerge/>
          </w:tcPr>
          <w:p w14:paraId="4157D02B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278DB" w14:paraId="6626DA90" w14:textId="77777777" w:rsidTr="001B126B">
        <w:trPr>
          <w:trHeight w:val="8869"/>
        </w:trPr>
        <w:tc>
          <w:tcPr>
            <w:tcW w:w="4356" w:type="dxa"/>
          </w:tcPr>
          <w:p w14:paraId="1DEAF064" w14:textId="2591EE9E" w:rsidR="009278DB" w:rsidRDefault="00DC334F" w:rsidP="0093011E">
            <w:pPr>
              <w:spacing w:after="24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93011E">
              <w:rPr>
                <w:rFonts w:ascii="Montserrat" w:hAnsi="Montserrat"/>
                <w:b/>
                <w:bCs/>
                <w:sz w:val="24"/>
                <w:szCs w:val="28"/>
              </w:rPr>
              <w:t>G</w:t>
            </w:r>
            <w:r w:rsidR="0067266F" w:rsidRPr="0093011E">
              <w:rPr>
                <w:rFonts w:ascii="Montserrat" w:hAnsi="Montserrat"/>
                <w:b/>
                <w:bCs/>
                <w:sz w:val="24"/>
                <w:szCs w:val="28"/>
              </w:rPr>
              <w:t>ENRE</w:t>
            </w:r>
            <w:r w:rsidR="009278DB" w:rsidRPr="0093011E">
              <w:rPr>
                <w:rFonts w:ascii="Montserrat" w:hAnsi="Montserrat"/>
                <w:b/>
                <w:bCs/>
                <w:sz w:val="24"/>
                <w:szCs w:val="28"/>
              </w:rPr>
              <w:t>:</w:t>
            </w:r>
            <w:r w:rsidRPr="0067266F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>
              <w:rPr>
                <w:rFonts w:ascii="Century Gothic" w:hAnsi="Century Gothic"/>
                <w:sz w:val="18"/>
                <w:szCs w:val="20"/>
              </w:rPr>
              <w:t>Crime Thriller / Fiction / Dark Satire</w:t>
            </w:r>
          </w:p>
          <w:p w14:paraId="5914EA4B" w14:textId="69B3AB4B" w:rsidR="009278DB" w:rsidRPr="00257425" w:rsidRDefault="0093011E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93011E">
              <w:rPr>
                <w:rFonts w:ascii="Montserrat" w:hAnsi="Montserrat"/>
                <w:b/>
                <w:bCs/>
                <w:sz w:val="24"/>
                <w:szCs w:val="28"/>
              </w:rPr>
              <w:t>BASE:</w:t>
            </w:r>
            <w:r>
              <w:rPr>
                <w:rFonts w:ascii="Century Gothic" w:hAnsi="Century Gothic"/>
                <w:sz w:val="18"/>
                <w:szCs w:val="20"/>
              </w:rPr>
              <w:t xml:space="preserve"> San Diego,</w:t>
            </w:r>
            <w:r w:rsidR="00DC334F">
              <w:rPr>
                <w:rFonts w:ascii="Century Gothic" w:hAnsi="Century Gothic"/>
                <w:sz w:val="18"/>
                <w:szCs w:val="20"/>
              </w:rPr>
              <w:t xml:space="preserve"> USA</w:t>
            </w:r>
          </w:p>
          <w:p w14:paraId="126D2168" w14:textId="5FECC60A" w:rsidR="00CA08F6" w:rsidRPr="00B7655D" w:rsidRDefault="00B7655D" w:rsidP="00B7655D">
            <w:pPr>
              <w:spacing w:before="240"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 w:rsidRPr="00B7655D">
              <w:rPr>
                <w:rFonts w:ascii="Montserrat" w:hAnsi="Montserrat"/>
                <w:b/>
                <w:bCs/>
                <w:sz w:val="24"/>
                <w:szCs w:val="28"/>
              </w:rPr>
              <w:t>S</w:t>
            </w:r>
            <w:r w:rsidR="00A4471B">
              <w:rPr>
                <w:rFonts w:ascii="Montserrat" w:hAnsi="Montserrat"/>
                <w:b/>
                <w:bCs/>
                <w:sz w:val="24"/>
                <w:szCs w:val="28"/>
              </w:rPr>
              <w:t>REENPLAYS</w:t>
            </w:r>
          </w:p>
          <w:p w14:paraId="7FA7444E" w14:textId="0B97F94A" w:rsidR="00CA08F6" w:rsidRPr="00B7655D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="00A4471B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Uncle Cocuyo</w:t>
            </w:r>
            <w:r w:rsidR="0093011E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(</w:t>
            </w:r>
            <w:r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20</w:t>
            </w:r>
            <w:r w:rsidR="00A4471B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25</w:t>
            </w:r>
            <w:r w:rsidR="0093011E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):</w:t>
            </w:r>
            <w:r w:rsidR="00507088">
              <w:rPr>
                <w:rFonts w:ascii="Century Gothic" w:hAnsi="Century Gothic"/>
                <w:sz w:val="18"/>
                <w:szCs w:val="20"/>
              </w:rPr>
              <w:t xml:space="preserve"> An international crime thriller and dark family satire </w:t>
            </w:r>
            <w:r w:rsidR="0093011E">
              <w:rPr>
                <w:rFonts w:ascii="Century Gothic" w:hAnsi="Century Gothic"/>
                <w:sz w:val="18"/>
                <w:szCs w:val="20"/>
              </w:rPr>
              <w:t>set o</w:t>
            </w:r>
            <w:r w:rsidR="00507088">
              <w:rPr>
                <w:rFonts w:ascii="Century Gothic" w:hAnsi="Century Gothic"/>
                <w:sz w:val="18"/>
                <w:szCs w:val="20"/>
              </w:rPr>
              <w:t>n the US/Mexico border and abroad.</w:t>
            </w:r>
          </w:p>
          <w:p w14:paraId="4EF46703" w14:textId="078CAA2A" w:rsidR="00CA08F6" w:rsidRPr="00B7655D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>•</w:t>
            </w:r>
            <w:r w:rsidR="00507088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507088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Type II</w:t>
            </w:r>
            <w:r w:rsidR="0093011E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(</w:t>
            </w:r>
            <w:r w:rsidR="00507088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In pro</w:t>
            </w:r>
            <w:r w:rsidR="00430371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gr</w:t>
            </w:r>
            <w:r w:rsidR="00507088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ess</w:t>
            </w:r>
            <w:r w:rsidR="0093011E"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):</w:t>
            </w:r>
            <w:r w:rsidR="00507088">
              <w:rPr>
                <w:rFonts w:ascii="Century Gothic" w:hAnsi="Century Gothic"/>
                <w:sz w:val="18"/>
                <w:szCs w:val="20"/>
              </w:rPr>
              <w:t xml:space="preserve"> An action science fiction of the world futuristic civilization and society thriller., </w:t>
            </w:r>
          </w:p>
          <w:p w14:paraId="043AE12D" w14:textId="77777777" w:rsidR="00430371" w:rsidRPr="00B7655D" w:rsidRDefault="00430371" w:rsidP="00430371">
            <w:pPr>
              <w:spacing w:before="240"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 w:rsidRPr="00B7655D">
              <w:rPr>
                <w:rFonts w:ascii="Montserrat" w:hAnsi="Montserrat"/>
                <w:b/>
                <w:bCs/>
                <w:sz w:val="24"/>
                <w:szCs w:val="28"/>
              </w:rPr>
              <w:t>AWARDS AND RECOGNITIONS</w:t>
            </w:r>
          </w:p>
          <w:p w14:paraId="61DD1F29" w14:textId="572E7C14" w:rsidR="00430371" w:rsidRDefault="00430371" w:rsidP="0093011E">
            <w:pPr>
              <w:spacing w:after="0" w:line="312" w:lineRule="auto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6A27E0" w:rsidRPr="006A27E0">
              <w:rPr>
                <w:rFonts w:ascii="Century Gothic" w:hAnsi="Century Gothic"/>
                <w:b/>
                <w:bCs/>
                <w:sz w:val="18"/>
                <w:szCs w:val="20"/>
              </w:rPr>
              <w:t>NOMINEE</w:t>
            </w:r>
            <w:r w:rsidR="0093011E">
              <w:rPr>
                <w:rFonts w:ascii="Century Gothic" w:hAnsi="Century Gothic"/>
                <w:b/>
                <w:bCs/>
                <w:sz w:val="18"/>
                <w:szCs w:val="20"/>
              </w:rPr>
              <w:t>: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International INDIE Screenplay FEST</w:t>
            </w:r>
            <w:r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93011E">
              <w:rPr>
                <w:rFonts w:ascii="Century Gothic" w:hAnsi="Century Gothic"/>
                <w:sz w:val="18"/>
                <w:szCs w:val="20"/>
              </w:rPr>
              <w:t>(IISF)</w:t>
            </w:r>
            <w:r>
              <w:rPr>
                <w:rFonts w:ascii="Century Gothic" w:hAnsi="Century Gothic"/>
                <w:sz w:val="18"/>
                <w:szCs w:val="20"/>
              </w:rPr>
              <w:t>, April 2026.</w:t>
            </w:r>
          </w:p>
          <w:p w14:paraId="1FCC91FA" w14:textId="5F75993A" w:rsidR="006A27E0" w:rsidRDefault="006A27E0" w:rsidP="006A27E0">
            <w:pPr>
              <w:spacing w:after="0" w:line="312" w:lineRule="auto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18"/>
                <w:szCs w:val="20"/>
              </w:rPr>
              <w:t>SEMI-FINALIST</w:t>
            </w:r>
            <w:r>
              <w:rPr>
                <w:rFonts w:ascii="Century Gothic" w:hAnsi="Century Gothic"/>
                <w:b/>
                <w:bCs/>
                <w:sz w:val="18"/>
                <w:szCs w:val="20"/>
              </w:rPr>
              <w:t>:</w:t>
            </w:r>
            <w:r w:rsidRPr="00190E77">
              <w:rPr>
                <w:rFonts w:ascii="Century Gothic" w:hAnsi="Century Gothic"/>
                <w:sz w:val="18"/>
                <w:szCs w:val="20"/>
              </w:rPr>
              <w:t xml:space="preserve"> International INDIE Screenplay FEST</w:t>
            </w:r>
            <w:r>
              <w:rPr>
                <w:rFonts w:ascii="Century Gothic" w:hAnsi="Century Gothic"/>
                <w:sz w:val="18"/>
                <w:szCs w:val="20"/>
              </w:rPr>
              <w:t xml:space="preserve"> (IISF), April 2026.</w:t>
            </w:r>
          </w:p>
          <w:p w14:paraId="04914E1E" w14:textId="4C5D9520" w:rsidR="0067266F" w:rsidRDefault="0093011E" w:rsidP="0067266F">
            <w:pPr>
              <w:spacing w:before="240"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>
              <w:rPr>
                <w:rFonts w:ascii="Montserrat" w:hAnsi="Montserrat"/>
                <w:b/>
                <w:bCs/>
                <w:sz w:val="24"/>
                <w:szCs w:val="28"/>
              </w:rPr>
              <w:t>LITERATURE</w:t>
            </w:r>
          </w:p>
          <w:p w14:paraId="7398E69B" w14:textId="40E9CB55" w:rsidR="0067266F" w:rsidRDefault="0067266F" w:rsidP="0067266F">
            <w:pPr>
              <w:spacing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Pr="0093011E">
              <w:rPr>
                <w:rFonts w:ascii="Century Gothic" w:hAnsi="Century Gothic"/>
                <w:b/>
                <w:bCs/>
                <w:sz w:val="18"/>
                <w:szCs w:val="20"/>
              </w:rPr>
              <w:t>Uncle Cocuyo, The Chronicles of the Border</w:t>
            </w:r>
            <w:r w:rsidR="0093011E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: </w:t>
            </w:r>
            <w:r w:rsidR="0093011E" w:rsidRPr="0093011E">
              <w:rPr>
                <w:rFonts w:ascii="Century Gothic" w:hAnsi="Century Gothic"/>
                <w:sz w:val="18"/>
                <w:szCs w:val="20"/>
              </w:rPr>
              <w:t>Novel schedule for publication in 2026</w:t>
            </w:r>
          </w:p>
          <w:p w14:paraId="2DFB059E" w14:textId="76B0B190" w:rsidR="00CA08F6" w:rsidRPr="00B7655D" w:rsidRDefault="00CB5C63" w:rsidP="00B7655D">
            <w:pPr>
              <w:spacing w:before="240" w:after="0" w:line="312" w:lineRule="auto"/>
              <w:jc w:val="both"/>
              <w:rPr>
                <w:rFonts w:ascii="Montserrat" w:hAnsi="Montserrat"/>
                <w:b/>
                <w:bCs/>
                <w:sz w:val="24"/>
                <w:szCs w:val="28"/>
              </w:rPr>
            </w:pPr>
            <w:r>
              <w:rPr>
                <w:rFonts w:ascii="Montserrat" w:hAnsi="Montserrat"/>
                <w:b/>
                <w:bCs/>
                <w:sz w:val="24"/>
                <w:szCs w:val="28"/>
              </w:rPr>
              <w:t>MUSIC PUBLICATIONS</w:t>
            </w:r>
          </w:p>
          <w:p w14:paraId="121358FD" w14:textId="3CDB9F7D" w:rsidR="00CA08F6" w:rsidRPr="00B7655D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="00CB5C63">
              <w:rPr>
                <w:rFonts w:ascii="Century Gothic" w:hAnsi="Century Gothic"/>
                <w:sz w:val="18"/>
                <w:szCs w:val="20"/>
              </w:rPr>
              <w:t>JAVI, “The Collective”</w:t>
            </w:r>
            <w:r w:rsidR="0093011E">
              <w:rPr>
                <w:rFonts w:ascii="Century Gothic" w:hAnsi="Century Gothic"/>
                <w:sz w:val="18"/>
                <w:szCs w:val="20"/>
              </w:rPr>
              <w:t xml:space="preserve"> (2013):</w:t>
            </w:r>
            <w:r w:rsidR="00CB5C63">
              <w:rPr>
                <w:rFonts w:ascii="Century Gothic" w:hAnsi="Century Gothic"/>
                <w:sz w:val="18"/>
                <w:szCs w:val="20"/>
              </w:rPr>
              <w:t xml:space="preserve"> Progressive and Alternative Rock.</w:t>
            </w:r>
          </w:p>
          <w:p w14:paraId="0B49AC8B" w14:textId="40A0925D" w:rsidR="00CA08F6" w:rsidRPr="00B7655D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="00CB5C63">
              <w:rPr>
                <w:rFonts w:ascii="Century Gothic" w:hAnsi="Century Gothic"/>
                <w:sz w:val="18"/>
                <w:szCs w:val="20"/>
              </w:rPr>
              <w:t xml:space="preserve">TAIZEN, “Frontera” </w:t>
            </w:r>
            <w:r w:rsidR="0093011E">
              <w:rPr>
                <w:rFonts w:ascii="Century Gothic" w:hAnsi="Century Gothic"/>
                <w:sz w:val="18"/>
                <w:szCs w:val="20"/>
              </w:rPr>
              <w:t>(</w:t>
            </w:r>
            <w:r w:rsidR="00CB5C63">
              <w:rPr>
                <w:rFonts w:ascii="Century Gothic" w:hAnsi="Century Gothic"/>
                <w:sz w:val="18"/>
                <w:szCs w:val="20"/>
              </w:rPr>
              <w:t>2019</w:t>
            </w:r>
            <w:r w:rsidR="0093011E">
              <w:rPr>
                <w:rFonts w:ascii="Century Gothic" w:hAnsi="Century Gothic"/>
                <w:sz w:val="18"/>
                <w:szCs w:val="20"/>
              </w:rPr>
              <w:t>):</w:t>
            </w:r>
            <w:r w:rsidR="00CB5C63">
              <w:rPr>
                <w:rFonts w:ascii="Century Gothic" w:hAnsi="Century Gothic"/>
                <w:sz w:val="18"/>
                <w:szCs w:val="20"/>
              </w:rPr>
              <w:t xml:space="preserve"> Alternative Latin Rock</w:t>
            </w:r>
          </w:p>
          <w:p w14:paraId="246D00AD" w14:textId="43CE0791" w:rsidR="00CA08F6" w:rsidRDefault="00CA08F6" w:rsidP="00B7655D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B7655D">
              <w:rPr>
                <w:rFonts w:ascii="Century Gothic" w:hAnsi="Century Gothic"/>
                <w:sz w:val="18"/>
                <w:szCs w:val="20"/>
              </w:rPr>
              <w:t xml:space="preserve">• </w:t>
            </w:r>
            <w:r w:rsidR="00CB5C63">
              <w:rPr>
                <w:rFonts w:ascii="Century Gothic" w:hAnsi="Century Gothic"/>
                <w:sz w:val="18"/>
                <w:szCs w:val="20"/>
              </w:rPr>
              <w:t>TAIZEN, “Cocuyo”</w:t>
            </w:r>
            <w:r w:rsidR="0093011E">
              <w:rPr>
                <w:rFonts w:ascii="Century Gothic" w:hAnsi="Century Gothic"/>
                <w:sz w:val="18"/>
                <w:szCs w:val="20"/>
              </w:rPr>
              <w:t xml:space="preserve"> (</w:t>
            </w:r>
            <w:r w:rsidR="00CB5C63">
              <w:rPr>
                <w:rFonts w:ascii="Century Gothic" w:hAnsi="Century Gothic"/>
                <w:sz w:val="18"/>
                <w:szCs w:val="20"/>
              </w:rPr>
              <w:t>2005</w:t>
            </w:r>
            <w:r w:rsidR="0093011E">
              <w:rPr>
                <w:rFonts w:ascii="Century Gothic" w:hAnsi="Century Gothic"/>
                <w:sz w:val="18"/>
                <w:szCs w:val="20"/>
              </w:rPr>
              <w:t>):</w:t>
            </w:r>
            <w:r w:rsidRPr="00B7655D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CB5C63">
              <w:rPr>
                <w:rFonts w:ascii="Century Gothic" w:hAnsi="Century Gothic"/>
                <w:sz w:val="18"/>
                <w:szCs w:val="20"/>
              </w:rPr>
              <w:t>Alternative Latin Rock.</w:t>
            </w:r>
          </w:p>
          <w:p w14:paraId="795C8C63" w14:textId="1DC4A832" w:rsidR="00CB5C63" w:rsidRPr="00CB5C63" w:rsidRDefault="00CB5C63" w:rsidP="00CB5C63">
            <w:pPr>
              <w:spacing w:after="0" w:line="312" w:lineRule="auto"/>
              <w:jc w:val="both"/>
              <w:rPr>
                <w:rFonts w:ascii="Century Gothic" w:hAnsi="Century Gothic"/>
                <w:sz w:val="18"/>
                <w:szCs w:val="20"/>
              </w:rPr>
            </w:pPr>
            <w:r w:rsidRPr="00CB5C63">
              <w:rPr>
                <w:rFonts w:ascii="Century Gothic" w:hAnsi="Century Gothic"/>
                <w:sz w:val="18"/>
                <w:szCs w:val="20"/>
              </w:rPr>
              <w:t>• TAI</w:t>
            </w:r>
            <w:r>
              <w:rPr>
                <w:rFonts w:ascii="Century Gothic" w:hAnsi="Century Gothic"/>
                <w:sz w:val="18"/>
                <w:szCs w:val="20"/>
              </w:rPr>
              <w:t>SEN, “Es Beibii”</w:t>
            </w:r>
            <w:r w:rsidR="0093011E">
              <w:rPr>
                <w:rFonts w:ascii="Century Gothic" w:hAnsi="Century Gothic"/>
                <w:sz w:val="18"/>
                <w:szCs w:val="20"/>
              </w:rPr>
              <w:t xml:space="preserve"> (</w:t>
            </w:r>
            <w:r>
              <w:rPr>
                <w:rFonts w:ascii="Century Gothic" w:hAnsi="Century Gothic"/>
                <w:sz w:val="18"/>
                <w:szCs w:val="20"/>
              </w:rPr>
              <w:t>2003</w:t>
            </w:r>
            <w:r w:rsidR="0093011E">
              <w:rPr>
                <w:rFonts w:ascii="Century Gothic" w:hAnsi="Century Gothic"/>
                <w:sz w:val="18"/>
                <w:szCs w:val="20"/>
              </w:rPr>
              <w:t>)</w:t>
            </w:r>
            <w:r>
              <w:rPr>
                <w:rFonts w:ascii="Century Gothic" w:hAnsi="Century Gothic"/>
                <w:sz w:val="18"/>
                <w:szCs w:val="20"/>
              </w:rPr>
              <w:t>. Rock en Español</w:t>
            </w:r>
            <w:r w:rsidR="00781131">
              <w:rPr>
                <w:rFonts w:ascii="Century Gothic" w:hAnsi="Century Gothic"/>
                <w:sz w:val="18"/>
                <w:szCs w:val="20"/>
              </w:rPr>
              <w:t>.</w:t>
            </w:r>
          </w:p>
          <w:p w14:paraId="71E99F36" w14:textId="37F73112" w:rsidR="009278DB" w:rsidRPr="003A17C5" w:rsidRDefault="009278DB" w:rsidP="00430371">
            <w:pPr>
              <w:spacing w:after="0" w:line="312" w:lineRule="auto"/>
              <w:jc w:val="both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1" w:type="dxa"/>
            <w:vMerge/>
          </w:tcPr>
          <w:p w14:paraId="2A8DDCEB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62" w:type="dxa"/>
            <w:vMerge/>
          </w:tcPr>
          <w:p w14:paraId="1F60F86B" w14:textId="77777777" w:rsidR="009278DB" w:rsidRPr="001453DF" w:rsidRDefault="009278DB" w:rsidP="009278DB">
            <w:pPr>
              <w:spacing w:after="0"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B9BC144" w14:textId="33ADBF2D" w:rsidR="00257425" w:rsidRDefault="0044127E" w:rsidP="00257425">
      <w:pPr>
        <w:tabs>
          <w:tab w:val="right" w:pos="10800"/>
        </w:tabs>
        <w:spacing w:after="0" w:line="360" w:lineRule="auto"/>
        <w:rPr>
          <w:rFonts w:ascii="Abril Fatface" w:hAnsi="Abril Fatface"/>
          <w:color w:val="144A7C"/>
          <w:sz w:val="83"/>
          <w:szCs w:val="83"/>
        </w:rPr>
      </w:pPr>
      <w:r>
        <w:rPr>
          <w:rFonts w:ascii="Abril Fatface" w:hAnsi="Abril Fatface"/>
          <w:noProof/>
          <w:color w:val="144A7C"/>
          <w:sz w:val="83"/>
          <w:szCs w:val="83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6D7EED" wp14:editId="691E6133">
                <wp:simplePos x="0" y="0"/>
                <wp:positionH relativeFrom="column">
                  <wp:posOffset>2295525</wp:posOffset>
                </wp:positionH>
                <wp:positionV relativeFrom="paragraph">
                  <wp:posOffset>-9525</wp:posOffset>
                </wp:positionV>
                <wp:extent cx="4505325" cy="904875"/>
                <wp:effectExtent l="0" t="0" r="0" b="0"/>
                <wp:wrapNone/>
                <wp:docPr id="19920426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598C8" w14:textId="77777777" w:rsidR="007B1613" w:rsidRDefault="009278DB" w:rsidP="009278DB">
                            <w:pPr>
                              <w:spacing w:after="0" w:line="192" w:lineRule="auto"/>
                              <w:jc w:val="right"/>
                              <w:rPr>
                                <w:rFonts w:ascii="Montserrat" w:hAnsi="Montserrat"/>
                                <w:color w:val="70CCD8"/>
                                <w:sz w:val="55"/>
                                <w:szCs w:val="55"/>
                              </w:rPr>
                            </w:pPr>
                            <w:r w:rsidRPr="009278DB">
                              <w:rPr>
                                <w:rFonts w:ascii="Montserrat" w:hAnsi="Montserrat"/>
                                <w:color w:val="70CCD8"/>
                                <w:sz w:val="55"/>
                                <w:szCs w:val="55"/>
                              </w:rPr>
                              <w:t>BIOGRAPHY</w:t>
                            </w:r>
                          </w:p>
                          <w:p w14:paraId="573A8587" w14:textId="364C0286" w:rsidR="0044127E" w:rsidRPr="00DC334F" w:rsidRDefault="009278DB" w:rsidP="00DC334F">
                            <w:pPr>
                              <w:spacing w:after="0" w:line="192" w:lineRule="auto"/>
                              <w:rPr>
                                <w:rFonts w:ascii="Montserrat Black" w:hAnsi="Montserrat Black"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DC334F">
                              <w:rPr>
                                <w:rFonts w:ascii="Montserrat Black" w:hAnsi="Montserrat Black"/>
                                <w:color w:val="auto"/>
                                <w:sz w:val="72"/>
                                <w:szCs w:val="72"/>
                              </w:rPr>
                              <w:t>JA</w:t>
                            </w:r>
                            <w:r w:rsidR="00DC334F" w:rsidRPr="00DC334F">
                              <w:rPr>
                                <w:rFonts w:ascii="Montserrat Black" w:hAnsi="Montserrat Black"/>
                                <w:color w:val="auto"/>
                                <w:sz w:val="72"/>
                                <w:szCs w:val="72"/>
                              </w:rPr>
                              <w:t>VIER LORENZO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7EED" id="Text Box 1" o:spid="_x0000_s1027" type="#_x0000_t202" style="position:absolute;margin-left:180.75pt;margin-top:-.75pt;width:354.75pt;height:7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" filled="f" stroked="f" strokeweight=".5pt">
                <v:textbox>
                  <w:txbxContent>
                    <w:p w14:paraId="59E598C8" w14:textId="77777777" w:rsidR="007B1613" w:rsidRDefault="009278DB" w:rsidP="009278DB">
                      <w:pPr>
                        <w:spacing w:after="0" w:line="192" w:lineRule="auto"/>
                        <w:jc w:val="right"/>
                        <w:rPr>
                          <w:rFonts w:ascii="Montserrat" w:hAnsi="Montserrat"/>
                          <w:color w:val="70CCD8"/>
                          <w:sz w:val="55"/>
                          <w:szCs w:val="55"/>
                        </w:rPr>
                      </w:pPr>
                      <w:r w:rsidRPr="009278DB">
                        <w:rPr>
                          <w:rFonts w:ascii="Montserrat" w:hAnsi="Montserrat"/>
                          <w:color w:val="70CCD8"/>
                          <w:sz w:val="55"/>
                          <w:szCs w:val="55"/>
                        </w:rPr>
                        <w:t>BIOGRAPHY</w:t>
                      </w:r>
                    </w:p>
                    <w:p w14:paraId="573A8587" w14:textId="364C0286" w:rsidR="0044127E" w:rsidRPr="00DC334F" w:rsidRDefault="009278DB" w:rsidP="00DC334F">
                      <w:pPr>
                        <w:spacing w:after="0" w:line="192" w:lineRule="auto"/>
                        <w:rPr>
                          <w:rFonts w:ascii="Montserrat Black" w:hAnsi="Montserrat Black"/>
                          <w:color w:val="auto"/>
                          <w:sz w:val="72"/>
                          <w:szCs w:val="72"/>
                        </w:rPr>
                      </w:pPr>
                      <w:r w:rsidRPr="00DC334F">
                        <w:rPr>
                          <w:rFonts w:ascii="Montserrat Black" w:hAnsi="Montserrat Black"/>
                          <w:color w:val="auto"/>
                          <w:sz w:val="72"/>
                          <w:szCs w:val="72"/>
                        </w:rPr>
                        <w:t>JA</w:t>
                      </w:r>
                      <w:r w:rsidR="00DC334F" w:rsidRPr="00DC334F">
                        <w:rPr>
                          <w:rFonts w:ascii="Montserrat Black" w:hAnsi="Montserrat Black"/>
                          <w:color w:val="auto"/>
                          <w:sz w:val="72"/>
                          <w:szCs w:val="72"/>
                        </w:rPr>
                        <w:t>VIER LORENZO</w:t>
                      </w:r>
                    </w:p>
                  </w:txbxContent>
                </v:textbox>
              </v:shape>
            </w:pict>
          </mc:Fallback>
        </mc:AlternateContent>
      </w:r>
      <w:r w:rsidR="001B126B" w:rsidRPr="007B1613">
        <w:rPr>
          <w:rFonts w:ascii="Abril Fatface" w:hAnsi="Abril Fatface"/>
          <w:noProof/>
          <w:color w:val="144A7C"/>
          <w:sz w:val="83"/>
          <w:szCs w:val="83"/>
        </w:rPr>
        <w:drawing>
          <wp:anchor distT="0" distB="0" distL="114300" distR="114300" simplePos="0" relativeHeight="251723776" behindDoc="1" locked="0" layoutInCell="1" allowOverlap="1" wp14:anchorId="43C757CD" wp14:editId="7B2C8ED9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767320" cy="10052685"/>
            <wp:effectExtent l="0" t="0" r="5080" b="5715"/>
            <wp:wrapNone/>
            <wp:docPr id="1771153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5342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34F">
        <w:rPr>
          <w:noProof/>
        </w:rPr>
        <w:drawing>
          <wp:anchor distT="0" distB="0" distL="114300" distR="114300" simplePos="0" relativeHeight="251724800" behindDoc="0" locked="0" layoutInCell="1" allowOverlap="1" wp14:anchorId="2DCDAA06" wp14:editId="2C68663F">
            <wp:simplePos x="0" y="0"/>
            <wp:positionH relativeFrom="column">
              <wp:posOffset>142875</wp:posOffset>
            </wp:positionH>
            <wp:positionV relativeFrom="page">
              <wp:posOffset>523875</wp:posOffset>
            </wp:positionV>
            <wp:extent cx="2201615" cy="2686050"/>
            <wp:effectExtent l="0" t="0" r="8255" b="0"/>
            <wp:wrapNone/>
            <wp:docPr id="1654826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26357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5" b="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DD8">
        <w:rPr>
          <w:rFonts w:ascii="Abril Fatface" w:hAnsi="Abril Fatface"/>
          <w:color w:val="144A7C"/>
          <w:sz w:val="83"/>
          <w:szCs w:val="83"/>
        </w:rPr>
        <w:tab/>
      </w:r>
    </w:p>
    <w:sectPr w:rsidR="00257425" w:rsidSect="005F2045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2CFD03-3C41-4AD8-9D90-2F80F4C989B6}"/>
    <w:embedBold r:id="rId2" w:fontKey="{EB2F817B-90F2-4541-B620-83232591F2D1}"/>
    <w:embedItalic r:id="rId3" w:fontKey="{C432862C-6577-4B9D-9BB2-8B308ED8C0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296805D8-85F6-49BF-B560-848CB8E1928B}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Majalla UI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8CECCD6-3C3A-4367-9958-4252CC702F32}"/>
    <w:embedBold r:id="rId6" w:fontKey="{7E180EC3-7432-4883-8ABC-414F52DD7F0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BB5B2C8F-2E88-4FA6-88F3-9FF6042443B3}"/>
    <w:embedBold r:id="rId8" w:fontKey="{CD603378-3DFD-449D-B90F-41CA50D47C1C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9" w:fontKey="{007AE8FB-5FFD-4964-8258-A3652DFFAB1F}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10" w:fontKey="{EA44E5E8-EF68-4377-BDB6-71831AE4E5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501BF"/>
    <w:multiLevelType w:val="hybridMultilevel"/>
    <w:tmpl w:val="76E24BCE"/>
    <w:lvl w:ilvl="0" w:tplc="9E9A2978">
      <w:start w:val="3"/>
      <w:numFmt w:val="decimal"/>
      <w:lvlText w:val="%1."/>
      <w:lvlJc w:val="left"/>
      <w:pPr>
        <w:ind w:left="32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39E400E">
      <w:start w:val="1"/>
      <w:numFmt w:val="lowerLetter"/>
      <w:lvlText w:val="%2"/>
      <w:lvlJc w:val="left"/>
      <w:pPr>
        <w:ind w:left="83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34EDBD4">
      <w:start w:val="1"/>
      <w:numFmt w:val="lowerRoman"/>
      <w:lvlText w:val="%3"/>
      <w:lvlJc w:val="left"/>
      <w:pPr>
        <w:ind w:left="90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EAEA0CA">
      <w:start w:val="1"/>
      <w:numFmt w:val="decimal"/>
      <w:lvlText w:val="%4"/>
      <w:lvlJc w:val="left"/>
      <w:pPr>
        <w:ind w:left="98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47C0ADA">
      <w:start w:val="1"/>
      <w:numFmt w:val="lowerLetter"/>
      <w:lvlText w:val="%5"/>
      <w:lvlJc w:val="left"/>
      <w:pPr>
        <w:ind w:left="1052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C1A2516">
      <w:start w:val="1"/>
      <w:numFmt w:val="lowerRoman"/>
      <w:lvlText w:val="%6"/>
      <w:lvlJc w:val="left"/>
      <w:pPr>
        <w:ind w:left="1124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452BE5E">
      <w:start w:val="1"/>
      <w:numFmt w:val="decimal"/>
      <w:lvlText w:val="%7"/>
      <w:lvlJc w:val="left"/>
      <w:pPr>
        <w:ind w:left="119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B4C0548">
      <w:start w:val="1"/>
      <w:numFmt w:val="lowerLetter"/>
      <w:lvlText w:val="%8"/>
      <w:lvlJc w:val="left"/>
      <w:pPr>
        <w:ind w:left="126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A78E4A0">
      <w:start w:val="1"/>
      <w:numFmt w:val="lowerRoman"/>
      <w:lvlText w:val="%9"/>
      <w:lvlJc w:val="left"/>
      <w:pPr>
        <w:ind w:left="1340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626362"/>
    <w:multiLevelType w:val="hybridMultilevel"/>
    <w:tmpl w:val="CAE8CA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DF2A1C"/>
    <w:multiLevelType w:val="hybridMultilevel"/>
    <w:tmpl w:val="609A7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80948"/>
    <w:multiLevelType w:val="multilevel"/>
    <w:tmpl w:val="A488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CF601A"/>
    <w:multiLevelType w:val="multilevel"/>
    <w:tmpl w:val="3C16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2D067D4"/>
    <w:multiLevelType w:val="multilevel"/>
    <w:tmpl w:val="E55E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8524059">
    <w:abstractNumId w:val="0"/>
  </w:num>
  <w:num w:numId="2" w16cid:durableId="344594798">
    <w:abstractNumId w:val="2"/>
  </w:num>
  <w:num w:numId="3" w16cid:durableId="324825631">
    <w:abstractNumId w:val="4"/>
  </w:num>
  <w:num w:numId="4" w16cid:durableId="1724866282">
    <w:abstractNumId w:val="3"/>
  </w:num>
  <w:num w:numId="5" w16cid:durableId="124352884">
    <w:abstractNumId w:val="5"/>
  </w:num>
  <w:num w:numId="6" w16cid:durableId="2106420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34F"/>
    <w:rsid w:val="00024440"/>
    <w:rsid w:val="000351C8"/>
    <w:rsid w:val="00037885"/>
    <w:rsid w:val="000B33B8"/>
    <w:rsid w:val="000C0B8A"/>
    <w:rsid w:val="000C2CF4"/>
    <w:rsid w:val="000C7D8A"/>
    <w:rsid w:val="000D6D56"/>
    <w:rsid w:val="00131A7C"/>
    <w:rsid w:val="00142897"/>
    <w:rsid w:val="001453DF"/>
    <w:rsid w:val="00145C79"/>
    <w:rsid w:val="0016213D"/>
    <w:rsid w:val="00166D36"/>
    <w:rsid w:val="001704B1"/>
    <w:rsid w:val="00190E77"/>
    <w:rsid w:val="001A07C8"/>
    <w:rsid w:val="001A5A10"/>
    <w:rsid w:val="001B126B"/>
    <w:rsid w:val="001B3017"/>
    <w:rsid w:val="001B6E20"/>
    <w:rsid w:val="001C5C62"/>
    <w:rsid w:val="001D54CE"/>
    <w:rsid w:val="001D5EE0"/>
    <w:rsid w:val="001F42D2"/>
    <w:rsid w:val="00214135"/>
    <w:rsid w:val="00221AB9"/>
    <w:rsid w:val="00221ABC"/>
    <w:rsid w:val="002237A3"/>
    <w:rsid w:val="0023061B"/>
    <w:rsid w:val="002425DD"/>
    <w:rsid w:val="0024712F"/>
    <w:rsid w:val="00255614"/>
    <w:rsid w:val="00257425"/>
    <w:rsid w:val="0026673C"/>
    <w:rsid w:val="00306188"/>
    <w:rsid w:val="0035471E"/>
    <w:rsid w:val="0036151B"/>
    <w:rsid w:val="00371036"/>
    <w:rsid w:val="003A17C5"/>
    <w:rsid w:val="003F4A8A"/>
    <w:rsid w:val="004029D2"/>
    <w:rsid w:val="00430371"/>
    <w:rsid w:val="0044127E"/>
    <w:rsid w:val="00466D3C"/>
    <w:rsid w:val="004C410E"/>
    <w:rsid w:val="004E3409"/>
    <w:rsid w:val="00507088"/>
    <w:rsid w:val="00576E48"/>
    <w:rsid w:val="005A11FD"/>
    <w:rsid w:val="005A17FC"/>
    <w:rsid w:val="005C17AF"/>
    <w:rsid w:val="005C4038"/>
    <w:rsid w:val="005C463E"/>
    <w:rsid w:val="005E120A"/>
    <w:rsid w:val="005E658D"/>
    <w:rsid w:val="005E7EB8"/>
    <w:rsid w:val="005F2045"/>
    <w:rsid w:val="005F4481"/>
    <w:rsid w:val="005F612A"/>
    <w:rsid w:val="006164BD"/>
    <w:rsid w:val="00636D01"/>
    <w:rsid w:val="00656287"/>
    <w:rsid w:val="0067266F"/>
    <w:rsid w:val="00681E56"/>
    <w:rsid w:val="00695445"/>
    <w:rsid w:val="006A27E0"/>
    <w:rsid w:val="006F5C19"/>
    <w:rsid w:val="00703073"/>
    <w:rsid w:val="0071729F"/>
    <w:rsid w:val="007619D2"/>
    <w:rsid w:val="00781131"/>
    <w:rsid w:val="00781760"/>
    <w:rsid w:val="007B1613"/>
    <w:rsid w:val="007C2B07"/>
    <w:rsid w:val="007C3F42"/>
    <w:rsid w:val="007C6228"/>
    <w:rsid w:val="007D4E17"/>
    <w:rsid w:val="00826456"/>
    <w:rsid w:val="00830BBF"/>
    <w:rsid w:val="00832D6A"/>
    <w:rsid w:val="008518E0"/>
    <w:rsid w:val="008526E9"/>
    <w:rsid w:val="00861DD8"/>
    <w:rsid w:val="00871672"/>
    <w:rsid w:val="00886279"/>
    <w:rsid w:val="0089763A"/>
    <w:rsid w:val="008B2EA3"/>
    <w:rsid w:val="008B6131"/>
    <w:rsid w:val="008F1713"/>
    <w:rsid w:val="009278DB"/>
    <w:rsid w:val="0093011E"/>
    <w:rsid w:val="009503DB"/>
    <w:rsid w:val="00956BD7"/>
    <w:rsid w:val="009A32D3"/>
    <w:rsid w:val="009D3935"/>
    <w:rsid w:val="009E6EF0"/>
    <w:rsid w:val="009F0FCA"/>
    <w:rsid w:val="00A4471B"/>
    <w:rsid w:val="00A47BC6"/>
    <w:rsid w:val="00A86D4E"/>
    <w:rsid w:val="00AA217A"/>
    <w:rsid w:val="00AB01F7"/>
    <w:rsid w:val="00AC680D"/>
    <w:rsid w:val="00AD62BE"/>
    <w:rsid w:val="00B03761"/>
    <w:rsid w:val="00B04685"/>
    <w:rsid w:val="00B3340E"/>
    <w:rsid w:val="00B4072C"/>
    <w:rsid w:val="00B60C42"/>
    <w:rsid w:val="00B7655D"/>
    <w:rsid w:val="00BA0F18"/>
    <w:rsid w:val="00BA25D1"/>
    <w:rsid w:val="00BF05E3"/>
    <w:rsid w:val="00CA08F6"/>
    <w:rsid w:val="00CB5C63"/>
    <w:rsid w:val="00CE79E3"/>
    <w:rsid w:val="00CF5BB6"/>
    <w:rsid w:val="00D325FF"/>
    <w:rsid w:val="00D37C55"/>
    <w:rsid w:val="00D512F5"/>
    <w:rsid w:val="00D90784"/>
    <w:rsid w:val="00D90921"/>
    <w:rsid w:val="00DC334F"/>
    <w:rsid w:val="00DD2A4E"/>
    <w:rsid w:val="00E063D4"/>
    <w:rsid w:val="00E12A56"/>
    <w:rsid w:val="00E51CEE"/>
    <w:rsid w:val="00E83024"/>
    <w:rsid w:val="00E87C7C"/>
    <w:rsid w:val="00EB0618"/>
    <w:rsid w:val="00EE5FC0"/>
    <w:rsid w:val="00EF0403"/>
    <w:rsid w:val="00EF563E"/>
    <w:rsid w:val="00F03E07"/>
    <w:rsid w:val="00F15007"/>
    <w:rsid w:val="00F30117"/>
    <w:rsid w:val="00F73DBB"/>
    <w:rsid w:val="00FA0874"/>
    <w:rsid w:val="00FE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6B41E0"/>
  <w15:docId w15:val="{5AEE55F0-0B38-4F3F-948C-D51631549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60" w:line="259" w:lineRule="auto"/>
      <w:ind w:left="277"/>
      <w:outlineLvl w:val="0"/>
    </w:pPr>
    <w:rPr>
      <w:rFonts w:ascii="Calibri" w:eastAsia="Calibri" w:hAnsi="Calibri" w:cs="Calibri"/>
      <w:color w:val="181717"/>
      <w:sz w:val="6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81717"/>
      <w:sz w:val="68"/>
    </w:rPr>
  </w:style>
  <w:style w:type="paragraph" w:styleId="ListParagraph">
    <w:name w:val="List Paragraph"/>
    <w:basedOn w:val="Normal"/>
    <w:uiPriority w:val="34"/>
    <w:qFormat/>
    <w:rsid w:val="000C2C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6E48"/>
    <w:rPr>
      <w:color w:val="82828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E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lorenzo2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ilmfreeway.com/UncleCocuyo-ChroniclesoftheBorde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avlorenzo2@gmail.com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ilmfreeway.com/UncleCocuyo-ChroniclesoftheBord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lo\Downloads\Artist%20Biography%20Template-04-867960npw_1716999629825.dotx" TargetMode="External"/></Relationships>
</file>

<file path=word/theme/theme1.xml><?xml version="1.0" encoding="utf-8"?>
<a:theme xmlns:a="http://schemas.openxmlformats.org/drawingml/2006/main" name="Dividend">
  <a:themeElements>
    <a:clrScheme name="Dividend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Dividend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E9592-1EDC-4378-B7A8-444E130EC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Artist Biography Template-04-867960npw_1716999629825</Template>
  <TotalTime>194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Artist Biography Template</vt:lpstr>
    </vt:vector>
  </TitlesOfParts>
  <Company>Wordlayouts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Artist Biography Template</dc:title>
  <dc:subject/>
  <dc:creator>Javier Lorenzo</dc:creator>
  <cp:keywords/>
  <dc:description>@Wordlayouts.com</dc:description>
  <cp:lastModifiedBy>Javier Lorenzo</cp:lastModifiedBy>
  <cp:revision>7</cp:revision>
  <cp:lastPrinted>2024-04-26T10:55:00Z</cp:lastPrinted>
  <dcterms:created xsi:type="dcterms:W3CDTF">2026-04-05T17:07:00Z</dcterms:created>
  <dcterms:modified xsi:type="dcterms:W3CDTF">2026-04-05T20:21:00Z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01ee21f2ad9026c4c5e31fde0bc5f6836ad250fc82f71c730d1eb186498df43e</vt:lpwstr>
  </property>
</Properties>
</file>