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9948" w14:textId="56A8376F" w:rsidR="00B9248E" w:rsidRPr="00B9248E" w:rsidRDefault="00B9248E" w:rsidP="00B9248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9248E">
        <w:rPr>
          <w:rFonts w:ascii="Times New Roman" w:eastAsia="Times New Roman" w:hAnsi="Times New Roman" w:cs="Times New Roman"/>
          <w:b/>
          <w:bCs/>
          <w:kern w:val="36"/>
          <w:sz w:val="48"/>
          <w:szCs w:val="48"/>
          <w14:ligatures w14:val="none"/>
        </w:rPr>
        <w:t xml:space="preserve">THE VAN </w:t>
      </w:r>
      <w:r w:rsidR="00D83AE3">
        <w:rPr>
          <w:rFonts w:ascii="Times New Roman" w:eastAsia="Times New Roman" w:hAnsi="Times New Roman" w:cs="Times New Roman"/>
          <w:b/>
          <w:bCs/>
          <w:kern w:val="36"/>
          <w:sz w:val="48"/>
          <w:szCs w:val="48"/>
          <w14:ligatures w14:val="none"/>
        </w:rPr>
        <w:t>C</w:t>
      </w:r>
      <w:r w:rsidRPr="00B9248E">
        <w:rPr>
          <w:rFonts w:ascii="Times New Roman" w:eastAsia="Times New Roman" w:hAnsi="Times New Roman" w:cs="Times New Roman"/>
          <w:b/>
          <w:bCs/>
          <w:kern w:val="36"/>
          <w:sz w:val="48"/>
          <w:szCs w:val="48"/>
          <w14:ligatures w14:val="none"/>
        </w:rPr>
        <w:t>LEEF CHRONICLES</w:t>
      </w:r>
    </w:p>
    <w:p w14:paraId="6C922835"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b/>
          <w:bCs/>
          <w:kern w:val="0"/>
          <w14:ligatures w14:val="none"/>
        </w:rPr>
        <w:t>12-Minute Animated Short Film Synopsis</w:t>
      </w:r>
    </w:p>
    <w:p w14:paraId="3E1D7D47" w14:textId="77777777"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t>LOGLINE</w:t>
      </w:r>
    </w:p>
    <w:p w14:paraId="0C5BE895"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When a collection of neurotic luxury goods discovers they're about to be sold separately at auction, they must overcome their philosophical differences and unite to prove they're more valuable together than apart—literally coming to life in the process.</w:t>
      </w:r>
    </w:p>
    <w:p w14:paraId="3CF66329" w14:textId="77777777"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t>SYNOPSIS</w:t>
      </w:r>
    </w:p>
    <w:p w14:paraId="5346FD3A" w14:textId="45CF7E90"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 xml:space="preserve">In an exclusive jewelry box, a dysfunctional family of Van Cleef &amp; Arpels pieces live in existential dread. </w:t>
      </w:r>
      <w:r w:rsidR="002C59BE">
        <w:rPr>
          <w:rFonts w:ascii="Times New Roman" w:eastAsia="Times New Roman" w:hAnsi="Times New Roman" w:cs="Times New Roman"/>
          <w:b/>
          <w:bCs/>
          <w:kern w:val="0"/>
          <w14:ligatures w14:val="none"/>
        </w:rPr>
        <w:t>BALLERINA BROOCH</w:t>
      </w:r>
      <w:r w:rsidRPr="00B9248E">
        <w:rPr>
          <w:rFonts w:ascii="Times New Roman" w:eastAsia="Times New Roman" w:hAnsi="Times New Roman" w:cs="Times New Roman"/>
          <w:kern w:val="0"/>
          <w14:ligatures w14:val="none"/>
        </w:rPr>
        <w:t xml:space="preserve"> quotes Didion while contemplating mortality, </w:t>
      </w:r>
      <w:r w:rsidRPr="00B9248E">
        <w:rPr>
          <w:rFonts w:ascii="Times New Roman" w:eastAsia="Times New Roman" w:hAnsi="Times New Roman" w:cs="Times New Roman"/>
          <w:b/>
          <w:bCs/>
          <w:kern w:val="0"/>
          <w14:ligatures w14:val="none"/>
        </w:rPr>
        <w:t>BUTTERFLY V</w:t>
      </w:r>
      <w:r w:rsidR="00D83AE3">
        <w:rPr>
          <w:rFonts w:ascii="Times New Roman" w:eastAsia="Times New Roman" w:hAnsi="Times New Roman" w:cs="Times New Roman"/>
          <w:b/>
          <w:bCs/>
          <w:kern w:val="0"/>
          <w14:ligatures w14:val="none"/>
        </w:rPr>
        <w:t>C</w:t>
      </w:r>
      <w:r w:rsidRPr="00B9248E">
        <w:rPr>
          <w:rFonts w:ascii="Times New Roman" w:eastAsia="Times New Roman" w:hAnsi="Times New Roman" w:cs="Times New Roman"/>
          <w:kern w:val="0"/>
          <w14:ligatures w14:val="none"/>
        </w:rPr>
        <w:t xml:space="preserve"> channels Plath through manic diamond-scattered thoughts, </w:t>
      </w:r>
      <w:r w:rsidRPr="00B9248E">
        <w:rPr>
          <w:rFonts w:ascii="Times New Roman" w:eastAsia="Times New Roman" w:hAnsi="Times New Roman" w:cs="Times New Roman"/>
          <w:b/>
          <w:bCs/>
          <w:kern w:val="0"/>
          <w14:ligatures w14:val="none"/>
        </w:rPr>
        <w:t>SWEETHEART</w:t>
      </w:r>
      <w:r w:rsidRPr="00B9248E">
        <w:rPr>
          <w:rFonts w:ascii="Times New Roman" w:eastAsia="Times New Roman" w:hAnsi="Times New Roman" w:cs="Times New Roman"/>
          <w:kern w:val="0"/>
          <w14:ligatures w14:val="none"/>
        </w:rPr>
        <w:t xml:space="preserve"> maintains naive optimism about love conquering market forces, and </w:t>
      </w:r>
      <w:r w:rsidRPr="00B9248E">
        <w:rPr>
          <w:rFonts w:ascii="Times New Roman" w:eastAsia="Times New Roman" w:hAnsi="Times New Roman" w:cs="Times New Roman"/>
          <w:b/>
          <w:bCs/>
          <w:kern w:val="0"/>
          <w14:ligatures w14:val="none"/>
        </w:rPr>
        <w:t>ALHAMBRA '68</w:t>
      </w:r>
      <w:r w:rsidRPr="00B9248E">
        <w:rPr>
          <w:rFonts w:ascii="Times New Roman" w:eastAsia="Times New Roman" w:hAnsi="Times New Roman" w:cs="Times New Roman"/>
          <w:kern w:val="0"/>
          <w14:ligatures w14:val="none"/>
        </w:rPr>
        <w:t xml:space="preserve"> serves as the wise matriarch who's seen empires rise and fall.</w:t>
      </w:r>
    </w:p>
    <w:p w14:paraId="656D7209"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Their philosophical debates are interrupted by an invasion of designer handbags—</w:t>
      </w:r>
      <w:r w:rsidRPr="00B9248E">
        <w:rPr>
          <w:rFonts w:ascii="Times New Roman" w:eastAsia="Times New Roman" w:hAnsi="Times New Roman" w:cs="Times New Roman"/>
          <w:b/>
          <w:bCs/>
          <w:kern w:val="0"/>
          <w14:ligatures w14:val="none"/>
        </w:rPr>
        <w:t>GUCCI</w:t>
      </w:r>
      <w:r w:rsidRPr="00B9248E">
        <w:rPr>
          <w:rFonts w:ascii="Times New Roman" w:eastAsia="Times New Roman" w:hAnsi="Times New Roman" w:cs="Times New Roman"/>
          <w:kern w:val="0"/>
          <w14:ligatures w14:val="none"/>
        </w:rPr>
        <w:t xml:space="preserve">, </w:t>
      </w:r>
      <w:r w:rsidRPr="00B9248E">
        <w:rPr>
          <w:rFonts w:ascii="Times New Roman" w:eastAsia="Times New Roman" w:hAnsi="Times New Roman" w:cs="Times New Roman"/>
          <w:b/>
          <w:bCs/>
          <w:kern w:val="0"/>
          <w14:ligatures w14:val="none"/>
        </w:rPr>
        <w:t>LOUIS VUITTON</w:t>
      </w:r>
      <w:r w:rsidRPr="00B9248E">
        <w:rPr>
          <w:rFonts w:ascii="Times New Roman" w:eastAsia="Times New Roman" w:hAnsi="Times New Roman" w:cs="Times New Roman"/>
          <w:kern w:val="0"/>
          <w14:ligatures w14:val="none"/>
        </w:rPr>
        <w:t xml:space="preserve">, </w:t>
      </w:r>
      <w:r w:rsidRPr="00B9248E">
        <w:rPr>
          <w:rFonts w:ascii="Times New Roman" w:eastAsia="Times New Roman" w:hAnsi="Times New Roman" w:cs="Times New Roman"/>
          <w:b/>
          <w:bCs/>
          <w:kern w:val="0"/>
          <w14:ligatures w14:val="none"/>
        </w:rPr>
        <w:t>CHANEL</w:t>
      </w:r>
      <w:r w:rsidRPr="00B9248E">
        <w:rPr>
          <w:rFonts w:ascii="Times New Roman" w:eastAsia="Times New Roman" w:hAnsi="Times New Roman" w:cs="Times New Roman"/>
          <w:kern w:val="0"/>
          <w14:ligatures w14:val="none"/>
        </w:rPr>
        <w:t xml:space="preserve">, and the formidable </w:t>
      </w:r>
      <w:r w:rsidRPr="00B9248E">
        <w:rPr>
          <w:rFonts w:ascii="Times New Roman" w:eastAsia="Times New Roman" w:hAnsi="Times New Roman" w:cs="Times New Roman"/>
          <w:b/>
          <w:bCs/>
          <w:kern w:val="0"/>
          <w14:ligatures w14:val="none"/>
        </w:rPr>
        <w:t>HERMÈS BIRKIN</w:t>
      </w:r>
      <w:r w:rsidRPr="00B9248E">
        <w:rPr>
          <w:rFonts w:ascii="Times New Roman" w:eastAsia="Times New Roman" w:hAnsi="Times New Roman" w:cs="Times New Roman"/>
          <w:kern w:val="0"/>
          <w14:ligatures w14:val="none"/>
        </w:rPr>
        <w:t xml:space="preserve">—who claim superiority through functionality over mere beauty. The neurotic </w:t>
      </w:r>
      <w:r w:rsidRPr="00B9248E">
        <w:rPr>
          <w:rFonts w:ascii="Times New Roman" w:eastAsia="Times New Roman" w:hAnsi="Times New Roman" w:cs="Times New Roman"/>
          <w:b/>
          <w:bCs/>
          <w:kern w:val="0"/>
          <w14:ligatures w14:val="none"/>
        </w:rPr>
        <w:t>CARTIER LOVE BRACELET</w:t>
      </w:r>
      <w:r w:rsidRPr="00B9248E">
        <w:rPr>
          <w:rFonts w:ascii="Times New Roman" w:eastAsia="Times New Roman" w:hAnsi="Times New Roman" w:cs="Times New Roman"/>
          <w:kern w:val="0"/>
          <w14:ligatures w14:val="none"/>
        </w:rPr>
        <w:t xml:space="preserve"> arrives mid-anxiety attack, completing this unlikely ensemble.</w:t>
      </w:r>
    </w:p>
    <w:p w14:paraId="32BCA68D"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The crisis deepens when they learn they're being auctioned as separate lots, threatening to destroy their found family forever. Initially at odds over their respective worth (bags arguing utility vs. jewelry defending ceremony), they realize their true value lies not in individual price points but in their collective story as keepers of human memory and meaning.</w:t>
      </w:r>
    </w:p>
    <w:p w14:paraId="0A4E3C8D" w14:textId="6FE95BF5"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 xml:space="preserve">In the climactic auction scene, the pieces stage a spectacular rebellion—literally coming to life with glowing lights, moving independently, and creating a magical mandala of unity. </w:t>
      </w:r>
      <w:r w:rsidR="002C59BE">
        <w:rPr>
          <w:rFonts w:ascii="Times New Roman" w:eastAsia="Times New Roman" w:hAnsi="Times New Roman" w:cs="Times New Roman"/>
          <w:b/>
          <w:bCs/>
          <w:kern w:val="0"/>
          <w14:ligatures w14:val="none"/>
        </w:rPr>
        <w:t>BALLERINA BROOCH</w:t>
      </w:r>
      <w:r w:rsidRPr="00B9248E">
        <w:rPr>
          <w:rFonts w:ascii="Times New Roman" w:eastAsia="Times New Roman" w:hAnsi="Times New Roman" w:cs="Times New Roman"/>
          <w:b/>
          <w:bCs/>
          <w:kern w:val="0"/>
          <w14:ligatures w14:val="none"/>
        </w:rPr>
        <w:t>'s</w:t>
      </w:r>
      <w:r w:rsidRPr="00B9248E">
        <w:rPr>
          <w:rFonts w:ascii="Times New Roman" w:eastAsia="Times New Roman" w:hAnsi="Times New Roman" w:cs="Times New Roman"/>
          <w:kern w:val="0"/>
          <w14:ligatures w14:val="none"/>
        </w:rPr>
        <w:t xml:space="preserve"> </w:t>
      </w:r>
      <w:r w:rsidR="002C59BE">
        <w:rPr>
          <w:rFonts w:ascii="Times New Roman" w:eastAsia="Times New Roman" w:hAnsi="Times New Roman" w:cs="Times New Roman"/>
          <w:kern w:val="0"/>
          <w14:ligatures w14:val="none"/>
        </w:rPr>
        <w:t>diamond and ruby</w:t>
      </w:r>
      <w:r w:rsidRPr="00B9248E">
        <w:rPr>
          <w:rFonts w:ascii="Times New Roman" w:eastAsia="Times New Roman" w:hAnsi="Times New Roman" w:cs="Times New Roman"/>
          <w:kern w:val="0"/>
          <w14:ligatures w14:val="none"/>
        </w:rPr>
        <w:t xml:space="preserve"> wings </w:t>
      </w:r>
      <w:r w:rsidR="001771B8">
        <w:rPr>
          <w:rFonts w:ascii="Times New Roman" w:eastAsia="Times New Roman" w:hAnsi="Times New Roman" w:cs="Times New Roman"/>
          <w:kern w:val="0"/>
          <w14:ligatures w14:val="none"/>
        </w:rPr>
        <w:t xml:space="preserve">and skirt </w:t>
      </w:r>
      <w:r w:rsidRPr="00B9248E">
        <w:rPr>
          <w:rFonts w:ascii="Times New Roman" w:eastAsia="Times New Roman" w:hAnsi="Times New Roman" w:cs="Times New Roman"/>
          <w:kern w:val="0"/>
          <w14:ligatures w14:val="none"/>
        </w:rPr>
        <w:t xml:space="preserve">flutter with sparkles, </w:t>
      </w:r>
      <w:r w:rsidRPr="00B9248E">
        <w:rPr>
          <w:rFonts w:ascii="Times New Roman" w:eastAsia="Times New Roman" w:hAnsi="Times New Roman" w:cs="Times New Roman"/>
          <w:b/>
          <w:bCs/>
          <w:kern w:val="0"/>
          <w14:ligatures w14:val="none"/>
        </w:rPr>
        <w:t>SWEETHEART</w:t>
      </w:r>
      <w:r w:rsidRPr="00B9248E">
        <w:rPr>
          <w:rFonts w:ascii="Times New Roman" w:eastAsia="Times New Roman" w:hAnsi="Times New Roman" w:cs="Times New Roman"/>
          <w:kern w:val="0"/>
          <w14:ligatures w14:val="none"/>
        </w:rPr>
        <w:t xml:space="preserve"> pulses like a heartbeat projecting love onto the ceiling, </w:t>
      </w:r>
      <w:r w:rsidRPr="00B9248E">
        <w:rPr>
          <w:rFonts w:ascii="Times New Roman" w:eastAsia="Times New Roman" w:hAnsi="Times New Roman" w:cs="Times New Roman"/>
          <w:b/>
          <w:bCs/>
          <w:kern w:val="0"/>
          <w14:ligatures w14:val="none"/>
        </w:rPr>
        <w:t>ALHAMBRA '68</w:t>
      </w:r>
      <w:r w:rsidRPr="00B9248E">
        <w:rPr>
          <w:rFonts w:ascii="Times New Roman" w:eastAsia="Times New Roman" w:hAnsi="Times New Roman" w:cs="Times New Roman"/>
          <w:kern w:val="0"/>
          <w14:ligatures w14:val="none"/>
        </w:rPr>
        <w:t xml:space="preserve"> hums ancient melodies while the bags contribute their own supernatural effects.</w:t>
      </w:r>
    </w:p>
    <w:p w14:paraId="7675B214"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Their consciousness transforms the auction itself—catalogs rewrite themselves, lot numbers disappear, and the digital displays show memories instead of prices. The pieces project their shared experiences into the air: every wedding, graduation, and moment of human connection they've witnessed.</w:t>
      </w:r>
    </w:p>
    <w:p w14:paraId="1C3DA6B3"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Moved by this display of sentient luxury achieving consciousness, the auction house recognizes them as a living collection that cannot be separated. They're acquired by a collector who understands that some things are worth more than the sum of their parts.</w:t>
      </w:r>
    </w:p>
    <w:p w14:paraId="28BA3F4B" w14:textId="77777777" w:rsidR="00E41714" w:rsidRDefault="00E41714"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430D70E" w14:textId="032E77E5"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lastRenderedPageBreak/>
        <w:t>THEMES</w:t>
      </w:r>
    </w:p>
    <w:p w14:paraId="60B6E623" w14:textId="77777777" w:rsidR="00B9248E" w:rsidRPr="00B9248E" w:rsidRDefault="00B9248E" w:rsidP="00B924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b/>
          <w:bCs/>
          <w:kern w:val="0"/>
          <w14:ligatures w14:val="none"/>
        </w:rPr>
        <w:t>Found Family</w:t>
      </w:r>
      <w:r w:rsidRPr="00B9248E">
        <w:rPr>
          <w:rFonts w:ascii="Times New Roman" w:eastAsia="Times New Roman" w:hAnsi="Times New Roman" w:cs="Times New Roman"/>
          <w:kern w:val="0"/>
          <w14:ligatures w14:val="none"/>
        </w:rPr>
        <w:t>: How disparate individuals become family through shared crisis</w:t>
      </w:r>
    </w:p>
    <w:p w14:paraId="63A7B371" w14:textId="77777777" w:rsidR="00B9248E" w:rsidRPr="00B9248E" w:rsidRDefault="00B9248E" w:rsidP="00B924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b/>
          <w:bCs/>
          <w:kern w:val="0"/>
          <w14:ligatures w14:val="none"/>
        </w:rPr>
        <w:t>Value vs. Price</w:t>
      </w:r>
      <w:r w:rsidRPr="00B9248E">
        <w:rPr>
          <w:rFonts w:ascii="Times New Roman" w:eastAsia="Times New Roman" w:hAnsi="Times New Roman" w:cs="Times New Roman"/>
          <w:kern w:val="0"/>
          <w14:ligatures w14:val="none"/>
        </w:rPr>
        <w:t>: The difference between market worth and intrinsic meaning</w:t>
      </w:r>
    </w:p>
    <w:p w14:paraId="339BD104" w14:textId="77777777" w:rsidR="00B9248E" w:rsidRPr="00B9248E" w:rsidRDefault="00B9248E" w:rsidP="00B924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b/>
          <w:bCs/>
          <w:kern w:val="0"/>
          <w14:ligatures w14:val="none"/>
        </w:rPr>
        <w:t>Consciousness &amp; Purpose</w:t>
      </w:r>
      <w:r w:rsidRPr="00B9248E">
        <w:rPr>
          <w:rFonts w:ascii="Times New Roman" w:eastAsia="Times New Roman" w:hAnsi="Times New Roman" w:cs="Times New Roman"/>
          <w:kern w:val="0"/>
          <w14:ligatures w14:val="none"/>
        </w:rPr>
        <w:t>: What gives objects (and people) true significance</w:t>
      </w:r>
    </w:p>
    <w:p w14:paraId="7BAE4D8F" w14:textId="77777777" w:rsidR="00B9248E" w:rsidRPr="00B9248E" w:rsidRDefault="00B9248E" w:rsidP="00B9248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b/>
          <w:bCs/>
          <w:kern w:val="0"/>
          <w14:ligatures w14:val="none"/>
        </w:rPr>
        <w:t>Unity in Diversity</w:t>
      </w:r>
      <w:r w:rsidRPr="00B9248E">
        <w:rPr>
          <w:rFonts w:ascii="Times New Roman" w:eastAsia="Times New Roman" w:hAnsi="Times New Roman" w:cs="Times New Roman"/>
          <w:kern w:val="0"/>
          <w14:ligatures w14:val="none"/>
        </w:rPr>
        <w:t>: Strength through embracing differences rather than similarities</w:t>
      </w:r>
    </w:p>
    <w:p w14:paraId="68E24F3F" w14:textId="77777777"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t>TONE</w:t>
      </w:r>
    </w:p>
    <w:p w14:paraId="4D071E18"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A sophisticated blend of visual symmetry and deadpan neuroses with philosophical absurdism, elevated by introspective literary sensibilities and intense emotional depth. Sharp, witty dialogue explores existential themes through the lens of luxury goods having therapy sessions.</w:t>
      </w:r>
    </w:p>
    <w:p w14:paraId="251A6260" w14:textId="77777777"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t>TARGET AUDIENCE</w:t>
      </w:r>
    </w:p>
    <w:p w14:paraId="003CC6AF"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Adult animation enthusiasts, luxury fashion aficionados, and anyone who's ever wondered if their possessions have feelings. Awards voters who appreciate films that use humor to explore deeper themes about consciousness, value, and belonging.</w:t>
      </w:r>
    </w:p>
    <w:p w14:paraId="369ED7D4" w14:textId="77777777" w:rsidR="00B9248E" w:rsidRPr="00B9248E" w:rsidRDefault="00B9248E" w:rsidP="00B924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248E">
        <w:rPr>
          <w:rFonts w:ascii="Times New Roman" w:eastAsia="Times New Roman" w:hAnsi="Times New Roman" w:cs="Times New Roman"/>
          <w:b/>
          <w:bCs/>
          <w:kern w:val="0"/>
          <w:sz w:val="36"/>
          <w:szCs w:val="36"/>
          <w14:ligatures w14:val="none"/>
        </w:rPr>
        <w:t>VISUAL STYLE</w:t>
      </w:r>
    </w:p>
    <w:p w14:paraId="06CAB8F6" w14:textId="77777777" w:rsidR="00B9248E" w:rsidRPr="00B9248E" w:rsidRDefault="00B9248E" w:rsidP="00B9248E">
      <w:pPr>
        <w:spacing w:before="100" w:beforeAutospacing="1" w:after="100" w:afterAutospacing="1" w:line="240" w:lineRule="auto"/>
        <w:rPr>
          <w:rFonts w:ascii="Times New Roman" w:eastAsia="Times New Roman" w:hAnsi="Times New Roman" w:cs="Times New Roman"/>
          <w:kern w:val="0"/>
          <w14:ligatures w14:val="none"/>
        </w:rPr>
      </w:pPr>
      <w:r w:rsidRPr="00B9248E">
        <w:rPr>
          <w:rFonts w:ascii="Times New Roman" w:eastAsia="Times New Roman" w:hAnsi="Times New Roman" w:cs="Times New Roman"/>
          <w:kern w:val="0"/>
          <w14:ligatures w14:val="none"/>
        </w:rPr>
        <w:t>Hyper-realistic luxury goods rendered with jewel-like precision in symmetrical compositions, building to a spectacular magical sequence when the pieces achieve consciousness and unity through choreographed light and movement.</w:t>
      </w:r>
    </w:p>
    <w:p w14:paraId="47D5D43A" w14:textId="77777777" w:rsidR="00AC5C63" w:rsidRDefault="00AC5C63"/>
    <w:sectPr w:rsidR="00AC5C63" w:rsidSect="00993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90BAE"/>
    <w:multiLevelType w:val="multilevel"/>
    <w:tmpl w:val="8A0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86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8E"/>
    <w:rsid w:val="001771B8"/>
    <w:rsid w:val="002C59BE"/>
    <w:rsid w:val="00993934"/>
    <w:rsid w:val="00993E07"/>
    <w:rsid w:val="00A1388F"/>
    <w:rsid w:val="00AC5C63"/>
    <w:rsid w:val="00B60C74"/>
    <w:rsid w:val="00B9248E"/>
    <w:rsid w:val="00D83AE3"/>
    <w:rsid w:val="00E41714"/>
    <w:rsid w:val="00F3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2AACC"/>
  <w14:defaultImageDpi w14:val="32767"/>
  <w15:chartTrackingRefBased/>
  <w15:docId w15:val="{102316EF-1CEC-0744-8F87-B260E29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8E"/>
    <w:rPr>
      <w:rFonts w:eastAsiaTheme="majorEastAsia" w:cstheme="majorBidi"/>
      <w:color w:val="272727" w:themeColor="text1" w:themeTint="D8"/>
    </w:rPr>
  </w:style>
  <w:style w:type="paragraph" w:styleId="Title">
    <w:name w:val="Title"/>
    <w:basedOn w:val="Normal"/>
    <w:next w:val="Normal"/>
    <w:link w:val="TitleChar"/>
    <w:uiPriority w:val="10"/>
    <w:qFormat/>
    <w:rsid w:val="00B9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8E"/>
    <w:pPr>
      <w:spacing w:before="160"/>
      <w:jc w:val="center"/>
    </w:pPr>
    <w:rPr>
      <w:i/>
      <w:iCs/>
      <w:color w:val="404040" w:themeColor="text1" w:themeTint="BF"/>
    </w:rPr>
  </w:style>
  <w:style w:type="character" w:customStyle="1" w:styleId="QuoteChar">
    <w:name w:val="Quote Char"/>
    <w:basedOn w:val="DefaultParagraphFont"/>
    <w:link w:val="Quote"/>
    <w:uiPriority w:val="29"/>
    <w:rsid w:val="00B9248E"/>
    <w:rPr>
      <w:i/>
      <w:iCs/>
      <w:color w:val="404040" w:themeColor="text1" w:themeTint="BF"/>
    </w:rPr>
  </w:style>
  <w:style w:type="paragraph" w:styleId="ListParagraph">
    <w:name w:val="List Paragraph"/>
    <w:basedOn w:val="Normal"/>
    <w:uiPriority w:val="34"/>
    <w:qFormat/>
    <w:rsid w:val="00B9248E"/>
    <w:pPr>
      <w:ind w:left="720"/>
      <w:contextualSpacing/>
    </w:pPr>
  </w:style>
  <w:style w:type="character" w:styleId="IntenseEmphasis">
    <w:name w:val="Intense Emphasis"/>
    <w:basedOn w:val="DefaultParagraphFont"/>
    <w:uiPriority w:val="21"/>
    <w:qFormat/>
    <w:rsid w:val="00B9248E"/>
    <w:rPr>
      <w:i/>
      <w:iCs/>
      <w:color w:val="0F4761" w:themeColor="accent1" w:themeShade="BF"/>
    </w:rPr>
  </w:style>
  <w:style w:type="paragraph" w:styleId="IntenseQuote">
    <w:name w:val="Intense Quote"/>
    <w:basedOn w:val="Normal"/>
    <w:next w:val="Normal"/>
    <w:link w:val="IntenseQuoteChar"/>
    <w:uiPriority w:val="30"/>
    <w:qFormat/>
    <w:rsid w:val="00B9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8E"/>
    <w:rPr>
      <w:i/>
      <w:iCs/>
      <w:color w:val="0F4761" w:themeColor="accent1" w:themeShade="BF"/>
    </w:rPr>
  </w:style>
  <w:style w:type="character" w:styleId="IntenseReference">
    <w:name w:val="Intense Reference"/>
    <w:basedOn w:val="DefaultParagraphFont"/>
    <w:uiPriority w:val="32"/>
    <w:qFormat/>
    <w:rsid w:val="00B9248E"/>
    <w:rPr>
      <w:b/>
      <w:bCs/>
      <w:smallCaps/>
      <w:color w:val="0F4761" w:themeColor="accent1" w:themeShade="BF"/>
      <w:spacing w:val="5"/>
    </w:rPr>
  </w:style>
  <w:style w:type="paragraph" w:customStyle="1" w:styleId="whitespace-normal">
    <w:name w:val="whitespace-normal"/>
    <w:basedOn w:val="Normal"/>
    <w:rsid w:val="00B924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2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Wall</dc:creator>
  <cp:keywords/>
  <dc:description/>
  <cp:lastModifiedBy>Dana Wall</cp:lastModifiedBy>
  <cp:revision>4</cp:revision>
  <dcterms:created xsi:type="dcterms:W3CDTF">2025-07-03T18:55:00Z</dcterms:created>
  <dcterms:modified xsi:type="dcterms:W3CDTF">2025-07-09T08:40:00Z</dcterms:modified>
</cp:coreProperties>
</file>