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8F" w:rsidRDefault="00E6268F" w:rsidP="001225F3">
      <w:pPr>
        <w:pStyle w:val="Nessunaspaziatura"/>
      </w:pPr>
    </w:p>
    <w:p w:rsidR="005A5381" w:rsidRPr="001225F3" w:rsidRDefault="005A5381" w:rsidP="001225F3">
      <w:pPr>
        <w:pStyle w:val="Nessunaspaziatura"/>
      </w:pPr>
      <w:bookmarkStart w:id="0" w:name="_GoBack"/>
      <w:bookmarkEnd w:id="0"/>
    </w:p>
    <w:p w:rsidR="00630BAF" w:rsidRDefault="00630BAF" w:rsidP="00203644">
      <w:pPr>
        <w:spacing w:after="0" w:line="276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color w:val="252525"/>
          <w:sz w:val="24"/>
          <w:szCs w:val="24"/>
        </w:rPr>
        <w:t>Matteo Marangoni</w:t>
      </w:r>
    </w:p>
    <w:p w:rsidR="00EC2057" w:rsidRPr="00EC2057" w:rsidRDefault="00EC2057" w:rsidP="00EC2057">
      <w:pPr>
        <w:pStyle w:val="PreformattatoHTML"/>
        <w:rPr>
          <w:rFonts w:ascii="Times New Roman" w:hAnsi="Times New Roman" w:cs="Times New Roman"/>
          <w:sz w:val="24"/>
          <w:szCs w:val="24"/>
        </w:rPr>
      </w:pPr>
      <w:r w:rsidRPr="00EC2057">
        <w:rPr>
          <w:rStyle w:val="y2iqfc"/>
          <w:rFonts w:ascii="Times New Roman" w:hAnsi="Times New Roman" w:cs="Times New Roman"/>
          <w:sz w:val="24"/>
          <w:szCs w:val="24"/>
          <w:lang w:val="en"/>
        </w:rPr>
        <w:t>5 July 1974</w:t>
      </w:r>
    </w:p>
    <w:p w:rsidR="00630BAF" w:rsidRPr="00E6268F" w:rsidRDefault="00630BAF" w:rsidP="00E6268F">
      <w:pPr>
        <w:pStyle w:val="Nessunaspaziatura"/>
      </w:pPr>
    </w:p>
    <w:p w:rsidR="00C44C2D" w:rsidRPr="00C44C2D" w:rsidRDefault="00C44C2D" w:rsidP="00C44C2D">
      <w:pPr>
        <w:pStyle w:val="Nessunaspaziatura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C2D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Biography</w:t>
      </w:r>
    </w:p>
    <w:p w:rsidR="00C44C2D" w:rsidRPr="00E6268F" w:rsidRDefault="00C44C2D" w:rsidP="00E6268F">
      <w:pPr>
        <w:pStyle w:val="Nessunaspaziatura"/>
      </w:pPr>
    </w:p>
    <w:p w:rsidR="00C44C2D" w:rsidRPr="00C44C2D" w:rsidRDefault="00C44C2D" w:rsidP="00C44C2D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>Matteo Marangoni was born in Macerata on 5 July 1974.</w:t>
      </w:r>
    </w:p>
    <w:p w:rsidR="00C44C2D" w:rsidRPr="00C44C2D" w:rsidRDefault="00C44C2D" w:rsidP="00C44C2D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>Tour operator - cultural and writer.</w:t>
      </w:r>
    </w:p>
    <w:p w:rsidR="00C44C2D" w:rsidRPr="00C44C2D" w:rsidRDefault="00C44C2D" w:rsidP="00C44C2D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>He was one of the founding members with the duties of secretary/t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reasurer of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Rebis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cultural A</w:t>
      </w: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ssociation (operating in the theatrical field, etc.) and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of the Forward Agency cultural A</w:t>
      </w: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>ssociation (operating in the musical field, etc.).</w:t>
      </w:r>
    </w:p>
    <w:p w:rsidR="00C44C2D" w:rsidRPr="00C44C2D" w:rsidRDefault="00C44C2D" w:rsidP="00C44C2D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C2D">
        <w:rPr>
          <w:rFonts w:ascii="Times New Roman" w:eastAsia="Times New Roman" w:hAnsi="Times New Roman" w:cs="Times New Roman"/>
          <w:sz w:val="24"/>
          <w:szCs w:val="24"/>
          <w:lang w:val="en"/>
        </w:rPr>
        <w:t>He was also co-organizer-promoter of modern and contemporary art exhibitions, festivals-theatrical performances and collaborator of musical events in Italy.</w:t>
      </w:r>
    </w:p>
    <w:p w:rsidR="006A0D2C" w:rsidRPr="006A0D2C" w:rsidRDefault="006A0D2C" w:rsidP="006A0D2C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Lately he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collaborates with the cultural Association Terra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dell’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Arte</w:t>
      </w:r>
      <w:proofErr w:type="spellEnd"/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(operating in the contemporary art sector e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tc. 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see the National Poetry Prize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Poesie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 Mondo”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the Festival of Theatre,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Dance, Music and Poetry Notti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d’Estate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the “San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Ginesio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” cultural A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ssociation (operating in the theatrical field, etc. – see events such as the World Poetry and Theater Day, the</w:t>
      </w:r>
      <w:r w:rsidR="009A194E" w:rsidRPr="009A194E">
        <w:rPr>
          <w:rFonts w:ascii="Times New Roman" w:hAnsi="Times New Roman" w:cs="Times New Roman"/>
          <w:sz w:val="24"/>
          <w:szCs w:val="24"/>
        </w:rPr>
        <w:t xml:space="preserve"> </w:t>
      </w:r>
      <w:r w:rsidR="009A194E" w:rsidRPr="00630BAF">
        <w:rPr>
          <w:rFonts w:ascii="Times New Roman" w:hAnsi="Times New Roman" w:cs="Times New Roman"/>
          <w:sz w:val="24"/>
          <w:szCs w:val="24"/>
        </w:rPr>
        <w:t>Maggio dei Libri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</w:t>
      </w:r>
      <w:proofErr w:type="spellStart"/>
      <w:r w:rsidR="009A194E">
        <w:rPr>
          <w:rFonts w:ascii="Times New Roman" w:eastAsia="Times New Roman" w:hAnsi="Times New Roman" w:cs="Times New Roman"/>
          <w:sz w:val="24"/>
          <w:szCs w:val="24"/>
          <w:lang w:val="en"/>
        </w:rPr>
        <w:t>Sudamericana</w:t>
      </w:r>
      <w:proofErr w:type="spellEnd"/>
      <w:r w:rsidR="009A19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Festival, </w:t>
      </w:r>
      <w:proofErr w:type="spellStart"/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Libriamoci</w:t>
      </w:r>
      <w:proofErr w:type="spellEnd"/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, the AMACI Contemporary Da</w:t>
      </w:r>
      <w:r w:rsidR="009A19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y and the </w:t>
      </w:r>
      <w:proofErr w:type="spellStart"/>
      <w:r w:rsidR="009A194E">
        <w:rPr>
          <w:rFonts w:ascii="Times New Roman" w:eastAsia="Times New Roman" w:hAnsi="Times New Roman" w:cs="Times New Roman"/>
          <w:sz w:val="24"/>
          <w:szCs w:val="24"/>
          <w:lang w:val="en"/>
        </w:rPr>
        <w:t>Marchestorie</w:t>
      </w:r>
      <w:proofErr w:type="spellEnd"/>
      <w:r w:rsidR="009A194E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Festival</w:t>
      </w:r>
      <w:r w:rsidRPr="006A0D2C">
        <w:rPr>
          <w:rFonts w:ascii="Times New Roman" w:eastAsia="Times New Roman" w:hAnsi="Times New Roman" w:cs="Times New Roman"/>
          <w:sz w:val="24"/>
          <w:szCs w:val="24"/>
          <w:lang w:val="en"/>
        </w:rPr>
        <w:t>) and the European Foundation F.O.R.A.R.T. (as administrative collaborator).</w:t>
      </w:r>
    </w:p>
    <w:p w:rsidR="00E90290" w:rsidRPr="00E90290" w:rsidRDefault="00E90290" w:rsidP="00E90290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For some years he has finally distinguished himself as a writer </w:t>
      </w:r>
      <w:r w:rsidRPr="00683F0A">
        <w:rPr>
          <w:rFonts w:ascii="Times New Roman" w:hAnsi="Times New Roman" w:cs="Times New Roman"/>
          <w:bCs/>
          <w:sz w:val="24"/>
          <w:szCs w:val="24"/>
        </w:rPr>
        <w:t>–</w:t>
      </w:r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author of poems </w:t>
      </w:r>
      <w:r w:rsidRPr="00683F0A">
        <w:rPr>
          <w:rFonts w:ascii="Times New Roman" w:hAnsi="Times New Roman" w:cs="Times New Roman"/>
          <w:bCs/>
          <w:sz w:val="24"/>
          <w:szCs w:val="24"/>
        </w:rPr>
        <w:t>–</w:t>
      </w:r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short stories, also in collaboration with the cultural realities mentioned above, participating in national poetry - short story competitions, publishing texts, taking part in readings of poetry </w:t>
      </w:r>
      <w:r w:rsidRPr="00683F0A">
        <w:rPr>
          <w:rFonts w:ascii="Times New Roman" w:hAnsi="Times New Roman" w:cs="Times New Roman"/>
          <w:bCs/>
          <w:sz w:val="24"/>
          <w:szCs w:val="24"/>
        </w:rPr>
        <w:t>–</w:t>
      </w:r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short stories etc.: see the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plaquette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Pr="00683F0A">
        <w:rPr>
          <w:rFonts w:ascii="Times New Roman" w:hAnsi="Times New Roman" w:cs="Times New Roman"/>
          <w:bCs/>
          <w:sz w:val="24"/>
          <w:szCs w:val="24"/>
        </w:rPr>
        <w:t>Testi ed immagini</w:t>
      </w:r>
      <w:r w:rsidR="005E2CD0"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texts published with </w:t>
      </w:r>
      <w:proofErr w:type="spellStart"/>
      <w:r w:rsidR="005E2CD0"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L’ArgoLibro</w:t>
      </w:r>
      <w:proofErr w:type="spellEnd"/>
      <w:r w:rsidR="005E2CD0"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5E2CD0"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L’</w:t>
      </w:r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Alcova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Letteraria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Aletti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Editore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Giulio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Perrone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Editore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Edizioni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Progetto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Cultura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ilfilorosso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Editore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Edizioni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IL FOGLIO, Ludo </w:t>
      </w:r>
      <w:proofErr w:type="spellStart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Edizioni</w:t>
      </w:r>
      <w:proofErr w:type="spellEnd"/>
      <w:r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etc., </w:t>
      </w:r>
      <w:r w:rsidR="00C732EB" w:rsidRPr="00683F0A">
        <w:rPr>
          <w:rFonts w:ascii="Times New Roman" w:eastAsia="Times New Roman" w:hAnsi="Times New Roman" w:cs="Times New Roman"/>
          <w:sz w:val="24"/>
          <w:szCs w:val="24"/>
          <w:lang w:val="en"/>
        </w:rPr>
        <w:t>the</w:t>
      </w:r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publications in newspapers/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TV/Radio, magazines and other sites - off/online blogs etc. s</w:t>
      </w:r>
      <w:r w:rsid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uch as La </w:t>
      </w:r>
      <w:proofErr w:type="spellStart"/>
      <w:r w:rsidR="00683F0A">
        <w:rPr>
          <w:rFonts w:ascii="Times New Roman" w:eastAsia="Times New Roman" w:hAnsi="Times New Roman" w:cs="Times New Roman"/>
          <w:sz w:val="24"/>
          <w:szCs w:val="24"/>
          <w:lang w:val="en"/>
        </w:rPr>
        <w:t>Repubblica</w:t>
      </w:r>
      <w:proofErr w:type="spellEnd"/>
      <w:r w:rsid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 Napoli and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Bari,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Telesia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Tv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Up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Tv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Radio Big World, Radio </w:t>
      </w:r>
      <w:proofErr w:type="spellStart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>una</w:t>
      </w:r>
      <w:proofErr w:type="spellEnd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voce per un </w:t>
      </w:r>
      <w:proofErr w:type="spellStart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>aiuto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Radio Versus, Radio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Poeticare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Fango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Radio, Tm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Notizie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Vivere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Fermo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Resto del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Carlino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Macerata, ilmiogiornale.org,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Opificio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Rosselli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>-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libero </w:t>
      </w:r>
      <w:proofErr w:type="spellStart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>laboratorio</w:t>
      </w:r>
      <w:proofErr w:type="spellEnd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C732EB">
        <w:rPr>
          <w:rFonts w:ascii="Times New Roman" w:eastAsia="Times New Roman" w:hAnsi="Times New Roman" w:cs="Times New Roman"/>
          <w:sz w:val="24"/>
          <w:szCs w:val="24"/>
          <w:lang w:val="en"/>
        </w:rPr>
        <w:t>poetico</w:t>
      </w:r>
      <w:proofErr w:type="spellEnd"/>
      <w:r w:rsidR="00E13BA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Magazine Alessandria Today, </w:t>
      </w:r>
      <w:r w:rsidR="00AC7159" w:rsidRPr="00AC7159">
        <w:rPr>
          <w:rFonts w:ascii="Times New Roman" w:hAnsi="Times New Roman" w:cs="Times New Roman"/>
          <w:sz w:val="24"/>
          <w:szCs w:val="24"/>
        </w:rPr>
        <w:t>L’Idea Magazine,</w:t>
      </w:r>
      <w:r w:rsidR="00AC7159">
        <w:rPr>
          <w:rFonts w:ascii="Times New Roman" w:hAnsi="Times New Roman" w:cs="Times New Roman"/>
          <w:sz w:val="24"/>
          <w:szCs w:val="24"/>
        </w:rPr>
        <w:t xml:space="preserve"> </w:t>
      </w:r>
      <w:r w:rsidR="008D1641">
        <w:rPr>
          <w:rFonts w:ascii="Times New Roman" w:hAnsi="Times New Roman" w:cs="Times New Roman"/>
          <w:sz w:val="24"/>
          <w:szCs w:val="24"/>
        </w:rPr>
        <w:t xml:space="preserve">Taranto Buonasera, </w:t>
      </w:r>
      <w:r w:rsidR="00E13BAA" w:rsidRPr="00E13BAA">
        <w:rPr>
          <w:rFonts w:ascii="Times New Roman" w:hAnsi="Times New Roman" w:cs="Times New Roman"/>
          <w:sz w:val="24"/>
          <w:szCs w:val="24"/>
        </w:rPr>
        <w:t>Emme24,</w:t>
      </w:r>
      <w:r w:rsidR="00E13BA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Literaria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Taller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Igitur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electrónica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y de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opinión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gAZeta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Carta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abierta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Montaje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Lectambulos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“PLUMA &amp; TINTERO”,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Reflejos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Literarios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Cisne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Digital,</w:t>
      </w:r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>Kametsa</w:t>
      </w:r>
      <w:proofErr w:type="spellEnd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>,</w:t>
      </w:r>
      <w:r w:rsidR="00AE6E77" w:rsidRPr="00AE6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E6B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FF1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1E6B">
        <w:rPr>
          <w:rFonts w:ascii="Times New Roman" w:hAnsi="Times New Roman" w:cs="Times New Roman"/>
          <w:sz w:val="24"/>
          <w:szCs w:val="24"/>
        </w:rPr>
        <w:t>Hibueras</w:t>
      </w:r>
      <w:proofErr w:type="spellEnd"/>
      <w:r w:rsidR="00FF1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671F9" w:rsidRPr="00992872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D671F9" w:rsidRPr="00992872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D671F9" w:rsidRPr="0099287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D671F9" w:rsidRPr="0099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71F9" w:rsidRPr="00992872">
        <w:rPr>
          <w:rFonts w:ascii="Times New Roman" w:hAnsi="Times New Roman" w:cs="Times New Roman"/>
          <w:sz w:val="24"/>
          <w:szCs w:val="24"/>
        </w:rPr>
        <w:t>Gato</w:t>
      </w:r>
      <w:proofErr w:type="spellEnd"/>
      <w:r w:rsidR="00D671F9" w:rsidRPr="00992872">
        <w:rPr>
          <w:rFonts w:ascii="Times New Roman" w:hAnsi="Times New Roman" w:cs="Times New Roman"/>
          <w:sz w:val="24"/>
          <w:szCs w:val="24"/>
        </w:rPr>
        <w:t xml:space="preserve"> Negro</w:t>
      </w:r>
      <w:r w:rsidR="00D671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1E6B" w:rsidRPr="00FF1E6B">
        <w:rPr>
          <w:rFonts w:ascii="Times New Roman" w:hAnsi="Times New Roman" w:cs="Times New Roman"/>
          <w:sz w:val="24"/>
          <w:szCs w:val="24"/>
        </w:rPr>
        <w:t>Përqasje</w:t>
      </w:r>
      <w:proofErr w:type="spellEnd"/>
      <w:r w:rsidR="00FF1E6B" w:rsidRPr="00FF1E6B">
        <w:rPr>
          <w:rFonts w:ascii="Times New Roman" w:hAnsi="Times New Roman" w:cs="Times New Roman"/>
          <w:sz w:val="24"/>
          <w:szCs w:val="24"/>
        </w:rPr>
        <w:t xml:space="preserve"> Italo </w:t>
      </w:r>
      <w:proofErr w:type="spellStart"/>
      <w:r w:rsidR="00FF1E6B" w:rsidRPr="00FF1E6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="00FF1E6B" w:rsidRPr="00FF1E6B">
        <w:rPr>
          <w:rFonts w:ascii="Times New Roman" w:hAnsi="Times New Roman" w:cs="Times New Roman"/>
          <w:sz w:val="24"/>
          <w:szCs w:val="24"/>
        </w:rPr>
        <w:t>,</w:t>
      </w:r>
      <w:r w:rsidR="00FF1E6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406A8A" w:rsidRPr="00F621D0">
        <w:rPr>
          <w:rFonts w:ascii="Times New Roman" w:hAnsi="Times New Roman" w:cs="Times New Roman"/>
          <w:bCs/>
          <w:sz w:val="24"/>
          <w:szCs w:val="24"/>
        </w:rPr>
        <w:t>Revista</w:t>
      </w:r>
      <w:proofErr w:type="spellEnd"/>
      <w:r w:rsidR="00406A8A" w:rsidRPr="00F621D0">
        <w:rPr>
          <w:rFonts w:ascii="Times New Roman" w:hAnsi="Times New Roman" w:cs="Times New Roman"/>
          <w:bCs/>
          <w:sz w:val="24"/>
          <w:szCs w:val="24"/>
        </w:rPr>
        <w:t xml:space="preserve"> Anestesia</w:t>
      </w:r>
      <w:r w:rsidR="00406A8A" w:rsidRPr="00F621D0">
        <w:rPr>
          <w:rFonts w:ascii="Times New Roman" w:hAnsi="Times New Roman" w:cs="Times New Roman"/>
          <w:sz w:val="24"/>
          <w:szCs w:val="24"/>
        </w:rPr>
        <w:t>,</w:t>
      </w:r>
      <w:r w:rsidR="00406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217" w:rsidRPr="001F5F69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6E3217" w:rsidRPr="001F5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3217" w:rsidRPr="001F5F69">
        <w:rPr>
          <w:rFonts w:ascii="Times New Roman" w:hAnsi="Times New Roman" w:cs="Times New Roman"/>
          <w:sz w:val="24"/>
          <w:szCs w:val="24"/>
        </w:rPr>
        <w:t>Literaria</w:t>
      </w:r>
      <w:proofErr w:type="spellEnd"/>
      <w:r w:rsidR="006E3217" w:rsidRPr="001F5F69">
        <w:rPr>
          <w:rFonts w:ascii="Times New Roman" w:hAnsi="Times New Roman" w:cs="Times New Roman"/>
          <w:sz w:val="24"/>
          <w:szCs w:val="24"/>
        </w:rPr>
        <w:t xml:space="preserve"> ÓBOLO</w:t>
      </w:r>
      <w:r w:rsidR="006E321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73017C">
        <w:rPr>
          <w:rFonts w:ascii="Times New Roman" w:eastAsia="Times New Roman" w:hAnsi="Times New Roman" w:cs="Times New Roman"/>
          <w:sz w:val="24"/>
          <w:szCs w:val="24"/>
          <w:lang w:val="en"/>
        </w:rPr>
        <w:t>Revista</w:t>
      </w:r>
      <w:proofErr w:type="spellEnd"/>
      <w:r w:rsidR="0073017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73017C">
        <w:rPr>
          <w:rFonts w:ascii="Times New Roman" w:eastAsia="Times New Roman" w:hAnsi="Times New Roman" w:cs="Times New Roman"/>
          <w:sz w:val="24"/>
          <w:szCs w:val="24"/>
          <w:lang w:val="en"/>
        </w:rPr>
        <w:t>Innombrable</w:t>
      </w:r>
      <w:proofErr w:type="spellEnd"/>
      <w:r w:rsidR="0073017C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hyperlink r:id="rId4" w:history="1">
        <w:proofErr w:type="spellStart"/>
        <w:r w:rsidR="0073017C" w:rsidRPr="009C245B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Tiberíades</w:t>
        </w:r>
        <w:proofErr w:type="spellEnd"/>
      </w:hyperlink>
      <w:r w:rsidR="0073017C" w:rsidRPr="009C245B">
        <w:rPr>
          <w:rFonts w:ascii="Times New Roman" w:hAnsi="Times New Roman" w:cs="Times New Roman"/>
          <w:sz w:val="24"/>
          <w:szCs w:val="24"/>
        </w:rPr>
        <w:t>,</w:t>
      </w:r>
      <w:r w:rsidR="007301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D9D">
        <w:rPr>
          <w:rFonts w:ascii="Times New Roman" w:hAnsi="Times New Roman" w:cs="Times New Roman"/>
          <w:sz w:val="24"/>
          <w:szCs w:val="24"/>
        </w:rPr>
        <w:t>Versopolis</w:t>
      </w:r>
      <w:proofErr w:type="spellEnd"/>
      <w:r w:rsidR="00043D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>Aratea</w:t>
      </w:r>
      <w:proofErr w:type="spellEnd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1722A6">
        <w:rPr>
          <w:rFonts w:ascii="Times New Roman" w:eastAsia="Times New Roman" w:hAnsi="Times New Roman" w:cs="Times New Roman"/>
          <w:sz w:val="24"/>
          <w:szCs w:val="24"/>
          <w:lang w:val="en"/>
        </w:rPr>
        <w:t>cultura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731530" w:rsidRPr="00630BAF">
        <w:rPr>
          <w:rFonts w:ascii="Times New Roman" w:hAnsi="Times New Roman" w:cs="Times New Roman"/>
          <w:bCs/>
          <w:sz w:val="24"/>
          <w:szCs w:val="24"/>
        </w:rPr>
        <w:t>Inchiostro</w:t>
      </w:r>
      <w:r w:rsidR="0073153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731530">
        <w:rPr>
          <w:rFonts w:ascii="Times New Roman" w:eastAsia="Times New Roman" w:hAnsi="Times New Roman" w:cs="Times New Roman"/>
          <w:sz w:val="24"/>
          <w:szCs w:val="24"/>
          <w:lang w:val="en"/>
        </w:rPr>
        <w:t>L’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Ortica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Satisfiction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proofErr w:type="spellStart"/>
      <w:r w:rsidR="00731530" w:rsidRPr="00630BAF">
        <w:rPr>
          <w:rFonts w:ascii="Times New Roman" w:hAnsi="Times New Roman" w:cs="Times New Roman"/>
          <w:bCs/>
          <w:sz w:val="24"/>
          <w:szCs w:val="24"/>
        </w:rPr>
        <w:t>Leggere:tutti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005229" w:rsidRPr="00630BAF">
        <w:rPr>
          <w:rFonts w:ascii="Times New Roman" w:hAnsi="Times New Roman" w:cs="Times New Roman"/>
          <w:bCs/>
          <w:sz w:val="24"/>
          <w:szCs w:val="24"/>
        </w:rPr>
        <w:t>Poesia in Azione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The Bookish Explorer,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larosainpiu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LIT-TLE blog by Salvatore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Sblando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La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Locomotiva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proofErr w:type="spellStart"/>
      <w:r w:rsidR="00005229" w:rsidRPr="00005229">
        <w:rPr>
          <w:rFonts w:ascii="Times New Roman" w:eastAsia="Times New Roman" w:hAnsi="Times New Roman" w:cs="Times New Roman"/>
          <w:sz w:val="24"/>
          <w:szCs w:val="24"/>
          <w:lang w:val="en"/>
        </w:rPr>
        <w:t>Quaderno</w:t>
      </w:r>
      <w:proofErr w:type="spellEnd"/>
      <w:r w:rsidR="00005229" w:rsidRPr="0000522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 </w:t>
      </w:r>
      <w:proofErr w:type="spellStart"/>
      <w:r w:rsidR="00005229" w:rsidRPr="00005229">
        <w:rPr>
          <w:rFonts w:ascii="Times New Roman" w:eastAsia="Times New Roman" w:hAnsi="Times New Roman" w:cs="Times New Roman"/>
          <w:sz w:val="24"/>
          <w:szCs w:val="24"/>
          <w:lang w:val="en"/>
        </w:rPr>
        <w:t>Poesia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Literary Magazine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Mosse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di </w:t>
      </w:r>
      <w:proofErr w:type="spellStart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Seppi</w:t>
      </w:r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>a</w:t>
      </w:r>
      <w:proofErr w:type="spellEnd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Centro Cultural Tina </w:t>
      </w:r>
      <w:proofErr w:type="spellStart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>Modotti</w:t>
      </w:r>
      <w:proofErr w:type="spellEnd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LIMINA MUNDI, </w:t>
      </w:r>
      <w:proofErr w:type="spellStart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>Poeti</w:t>
      </w:r>
      <w:proofErr w:type="spellEnd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005229">
        <w:rPr>
          <w:rFonts w:ascii="Times New Roman" w:eastAsia="Times New Roman" w:hAnsi="Times New Roman" w:cs="Times New Roman"/>
          <w:sz w:val="24"/>
          <w:szCs w:val="24"/>
          <w:lang w:val="en"/>
        </w:rPr>
        <w:t>Oggi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Euterpe, </w:t>
      </w:r>
      <w:r w:rsidR="006B31F9" w:rsidRPr="00630BAF">
        <w:rPr>
          <w:rStyle w:val="gvxzyvdx"/>
          <w:rFonts w:ascii="Times New Roman" w:hAnsi="Times New Roman" w:cs="Times New Roman"/>
          <w:sz w:val="24"/>
          <w:szCs w:val="24"/>
        </w:rPr>
        <w:t>Leggere Poesia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C6171F" w:rsidRPr="00630BAF">
        <w:rPr>
          <w:rStyle w:val="gvxzyvdx"/>
          <w:rFonts w:ascii="Times New Roman" w:hAnsi="Times New Roman" w:cs="Times New Roman"/>
          <w:sz w:val="24"/>
          <w:szCs w:val="24"/>
        </w:rPr>
        <w:t>Le stanze di carta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C6171F" w:rsidRPr="00630BAF">
        <w:rPr>
          <w:rStyle w:val="gvxzyvdx"/>
          <w:rFonts w:ascii="Times New Roman" w:hAnsi="Times New Roman" w:cs="Times New Roman"/>
          <w:sz w:val="24"/>
          <w:szCs w:val="24"/>
        </w:rPr>
        <w:t>Calcio alla Poesia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C6171F" w:rsidRPr="00630BAF">
        <w:rPr>
          <w:rStyle w:val="gvxzyvdx"/>
          <w:rFonts w:ascii="Times New Roman" w:hAnsi="Times New Roman" w:cs="Times New Roman"/>
          <w:sz w:val="24"/>
          <w:szCs w:val="24"/>
        </w:rPr>
        <w:t>Laboratori poesia - Poesie al Parco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683F0A" w:rsidRPr="00630BAF">
        <w:rPr>
          <w:rStyle w:val="gvxzyvdx"/>
          <w:rFonts w:ascii="Times New Roman" w:hAnsi="Times New Roman" w:cs="Times New Roman"/>
          <w:sz w:val="24"/>
          <w:szCs w:val="24"/>
        </w:rPr>
        <w:t xml:space="preserve">Poesia </w:t>
      </w:r>
      <w:proofErr w:type="spellStart"/>
      <w:r w:rsidR="00683F0A" w:rsidRPr="00630BAF">
        <w:rPr>
          <w:rStyle w:val="gvxzyvdx"/>
          <w:rFonts w:ascii="Times New Roman" w:hAnsi="Times New Roman" w:cs="Times New Roman"/>
          <w:sz w:val="24"/>
          <w:szCs w:val="24"/>
        </w:rPr>
        <w:t>Ultracontemporanea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, Leisu</w:t>
      </w:r>
      <w:r w:rsidR="00683F0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 Spot, The Parallel Vision, </w:t>
      </w:r>
      <w:proofErr w:type="spellStart"/>
      <w:r w:rsidR="00683F0A">
        <w:rPr>
          <w:rFonts w:ascii="Times New Roman" w:eastAsia="Times New Roman" w:hAnsi="Times New Roman" w:cs="Times New Roman"/>
          <w:sz w:val="24"/>
          <w:szCs w:val="24"/>
          <w:lang w:val="en"/>
        </w:rPr>
        <w:t>L’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Altrove</w:t>
      </w:r>
      <w:proofErr w:type="spellEnd"/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r w:rsidR="00683F0A" w:rsidRPr="00630BAF">
        <w:rPr>
          <w:rStyle w:val="gvxzyvdx"/>
          <w:rFonts w:ascii="Times New Roman" w:hAnsi="Times New Roman" w:cs="Times New Roman"/>
          <w:sz w:val="24"/>
          <w:szCs w:val="24"/>
        </w:rPr>
        <w:t>Appunti di poesia</w:t>
      </w:r>
      <w:r w:rsidRPr="00E90290">
        <w:rPr>
          <w:rFonts w:ascii="Times New Roman" w:eastAsia="Times New Roman" w:hAnsi="Times New Roman" w:cs="Times New Roman"/>
          <w:sz w:val="24"/>
          <w:szCs w:val="24"/>
          <w:lang w:val="en"/>
        </w:rPr>
        <w:t>, The Bid Journal - The Bid Art Space etc.</w:t>
      </w:r>
    </w:p>
    <w:p w:rsidR="00542DD5" w:rsidRPr="00542DD5" w:rsidRDefault="00EC72F4" w:rsidP="00542DD5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And then the successful participation in the Lorenzo Montano Poetry Prize of Verona, the City of Sassari International Literary Prize, the “</w:t>
      </w:r>
      <w:r w:rsidRPr="00630BAF">
        <w:rPr>
          <w:rFonts w:ascii="Times New Roman" w:hAnsi="Times New Roman" w:cs="Times New Roman"/>
          <w:bCs/>
          <w:sz w:val="24"/>
          <w:szCs w:val="24"/>
        </w:rPr>
        <w:t>Spazi Transitori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and </w:t>
      </w:r>
      <w:r w:rsidRPr="00630BAF">
        <w:rPr>
          <w:rFonts w:ascii="Times New Roman" w:hAnsi="Times New Roman" w:cs="Times New Roman"/>
          <w:bCs/>
          <w:sz w:val="24"/>
          <w:szCs w:val="24"/>
        </w:rPr>
        <w:t>Resilienza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r w:rsidRPr="00630BAF">
        <w:rPr>
          <w:rFonts w:ascii="Times New Roman" w:hAnsi="Times New Roman" w:cs="Times New Roman"/>
          <w:bCs/>
          <w:sz w:val="24"/>
          <w:szCs w:val="24"/>
        </w:rPr>
        <w:t xml:space="preserve">Circuiti Dinamici 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competitions of Milan, the 2018 edition of the Terra di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Virgilio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National Poetry Prize of Mantua and the Domenico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Ciampoli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Prize of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Atessa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(Chieti) - twitter section - where he then ranked third - at the 2019 edition of the </w:t>
      </w:r>
      <w:r w:rsidRPr="00630BAF">
        <w:rPr>
          <w:rFonts w:ascii="Times New Roman" w:hAnsi="Times New Roman" w:cs="Times New Roman"/>
          <w:bCs/>
          <w:sz w:val="24"/>
          <w:szCs w:val="24"/>
        </w:rPr>
        <w:t xml:space="preserve">“Amilcare </w:t>
      </w:r>
      <w:proofErr w:type="spellStart"/>
      <w:r w:rsidRPr="00630BAF">
        <w:rPr>
          <w:rFonts w:ascii="Times New Roman" w:hAnsi="Times New Roman" w:cs="Times New Roman"/>
          <w:bCs/>
          <w:sz w:val="24"/>
          <w:szCs w:val="24"/>
        </w:rPr>
        <w:t>Solferini</w:t>
      </w:r>
      <w:proofErr w:type="spellEnd"/>
      <w:r w:rsidRPr="00630BAF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Literary Competition in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Rodallo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(metropolitan city of Turin) where he then ranked first place, at the 2023 edition of the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Dragut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Prize (Latina) where he then ranked third, at the 2021 edition of the Prima I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Lettori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Literary Competition in Milan - where he ranked first in the Book Reporting section, at the IX Edition of 2020 of Stories from museums, archives and libraries, a traveling competition for short stories and photographs whose awards took place in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Gradara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(Province of Pesa</w:t>
      </w:r>
      <w:r w:rsidR="0052508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ro and </w:t>
      </w:r>
      <w:proofErr w:type="spellStart"/>
      <w:r w:rsidR="00525083">
        <w:rPr>
          <w:rFonts w:ascii="Times New Roman" w:eastAsia="Times New Roman" w:hAnsi="Times New Roman" w:cs="Times New Roman"/>
          <w:sz w:val="24"/>
          <w:szCs w:val="24"/>
          <w:lang w:val="en"/>
        </w:rPr>
        <w:t>Urbino</w:t>
      </w:r>
      <w:proofErr w:type="spellEnd"/>
      <w:r w:rsidR="00525083">
        <w:rPr>
          <w:rFonts w:ascii="Times New Roman" w:eastAsia="Times New Roman" w:hAnsi="Times New Roman" w:cs="Times New Roman"/>
          <w:sz w:val="24"/>
          <w:szCs w:val="24"/>
          <w:lang w:val="en"/>
        </w:rPr>
        <w:t>) - 2023 - where he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then ranked first in the podcast section, at the Literary Award </w:t>
      </w:r>
      <w:r w:rsidR="00525083" w:rsidRPr="00630BAF">
        <w:rPr>
          <w:rFonts w:ascii="Times New Roman" w:hAnsi="Times New Roman" w:cs="Times New Roman"/>
          <w:bCs/>
          <w:sz w:val="24"/>
          <w:szCs w:val="24"/>
        </w:rPr>
        <w:t xml:space="preserve">Scrivo il tango </w:t>
      </w:r>
      <w:r w:rsidR="00525083">
        <w:rPr>
          <w:rFonts w:ascii="Times New Roman" w:eastAsia="Times New Roman" w:hAnsi="Times New Roman" w:cs="Times New Roman"/>
          <w:sz w:val="24"/>
          <w:szCs w:val="24"/>
          <w:lang w:val="en"/>
        </w:rPr>
        <w:t>of</w:t>
      </w:r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>Faitango</w:t>
      </w:r>
      <w:proofErr w:type="spellEnd"/>
      <w:r w:rsidRPr="00EC72F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2022 of Arezzo as a juror</w:t>
      </w:r>
      <w:r w:rsidR="0052508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and at the Umbria Art Festivals in Terni, La Rocca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dei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Poeti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Tuscania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Viterbo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), at the V International Poetry Festival in Milan, at the IV - V International Poetry Festival of the Casa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della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Poésie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“El Cactus” in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Ostuni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Brindisi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), at the “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Omeriggiare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” event </w:t>
      </w:r>
      <w:r w:rsidR="00542DD5" w:rsidRPr="00630BAF">
        <w:rPr>
          <w:rStyle w:val="x193iq5w"/>
          <w:rFonts w:ascii="Times New Roman" w:hAnsi="Times New Roman" w:cs="Times New Roman"/>
          <w:sz w:val="24"/>
          <w:szCs w:val="24"/>
        </w:rPr>
        <w:t>pallido e assorto. Poesie nel pomeriggio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, eighth literary reading included i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 the program of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Bookcity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Milan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2022, organized by the poet and editor Pietro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Pancamo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at the event - meeting La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Soglia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organized by the Piccolo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Museo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della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Poesia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Church of San Cristoforo - Piacenza, at the Fringe Arts Bath festival with Poets in capsules by Giovanna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Iorio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Bath, at the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Ecofest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Experience Pesaro, at the </w:t>
      </w:r>
      <w:r w:rsidR="00542DD5" w:rsidRPr="00630BAF">
        <w:rPr>
          <w:rStyle w:val="d2edcug0"/>
          <w:rFonts w:ascii="Times New Roman" w:hAnsi="Times New Roman" w:cs="Times New Roman"/>
          <w:sz w:val="24"/>
          <w:szCs w:val="24"/>
        </w:rPr>
        <w:t xml:space="preserve">Libro Aperto 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- Children’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 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lastRenderedPageBreak/>
        <w:t xml:space="preserve">Literature Festival with </w:t>
      </w:r>
      <w:r w:rsidR="00542DD5" w:rsidRPr="00630BAF">
        <w:rPr>
          <w:rStyle w:val="d2edcug0"/>
          <w:rFonts w:ascii="Times New Roman" w:hAnsi="Times New Roman" w:cs="Times New Roman"/>
          <w:sz w:val="24"/>
          <w:szCs w:val="24"/>
        </w:rPr>
        <w:t xml:space="preserve">Impronte Poetiche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Baronissi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Salerno), at the International a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rts Festival -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Giacinto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Gigante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Prize Naples, at the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Chigiana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Radioarte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VII -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Chigiana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International Festival Siena.</w:t>
      </w:r>
      <w:r w:rsidR="00714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F8A" w:rsidRPr="004A1F8A">
        <w:rPr>
          <w:rFonts w:ascii="Times New Roman" w:eastAsia="Times New Roman" w:hAnsi="Times New Roman" w:cs="Times New Roman"/>
          <w:sz w:val="24"/>
          <w:szCs w:val="24"/>
          <w:lang w:val="en"/>
        </w:rPr>
        <w:t>And finally to the projects - cultural initiatives (and not only) Poets for Palestine by Bird &amp; Beckett Books of San Francisco (California - USA),</w:t>
      </w:r>
      <w:r w:rsidR="004A1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by Rodolfo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Lettore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Rodolfo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Vettor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(social - Facebook),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</w:t>
      </w:r>
      <w:r w:rsidR="005333D0">
        <w:rPr>
          <w:rFonts w:ascii="Times New Roman" w:eastAsia="Times New Roman" w:hAnsi="Times New Roman" w:cs="Times New Roman"/>
          <w:sz w:val="24"/>
          <w:szCs w:val="24"/>
          <w:lang w:val="en"/>
        </w:rPr>
        <w:t>sia</w:t>
      </w:r>
      <w:proofErr w:type="spellEnd"/>
      <w:r w:rsidR="005333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 </w:t>
      </w:r>
      <w:proofErr w:type="spellStart"/>
      <w:r w:rsidR="005333D0">
        <w:rPr>
          <w:rFonts w:ascii="Times New Roman" w:eastAsia="Times New Roman" w:hAnsi="Times New Roman" w:cs="Times New Roman"/>
          <w:sz w:val="24"/>
          <w:szCs w:val="24"/>
          <w:lang w:val="en"/>
        </w:rPr>
        <w:t>Strappo</w:t>
      </w:r>
      <w:proofErr w:type="spellEnd"/>
      <w:r w:rsidR="005333D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by Alberto Mori of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Crema (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Cremona), Le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tole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dele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Poesie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Polcenig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o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(Pordenone),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Poesie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al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balcone</w:t>
      </w:r>
      <w:proofErr w:type="spellEnd"/>
      <w:r w:rsidR="003E615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Pisticci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(Matera), of Poet 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Magazine - England,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ConVersiamo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Salotto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Letterario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Virtual Poetry Anthologie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 of Giuseppe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Vetromile</w:t>
      </w:r>
      <w:proofErr w:type="spellEnd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Sant’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Anastasia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(Naples), of the Cultural Association </w:t>
      </w:r>
      <w:r w:rsidR="006E60A2">
        <w:rPr>
          <w:rFonts w:ascii="Times New Roman" w:eastAsia="Times New Roman" w:hAnsi="Times New Roman" w:cs="Times New Roman"/>
          <w:sz w:val="24"/>
          <w:szCs w:val="24"/>
          <w:lang w:val="en"/>
        </w:rPr>
        <w:t>Metropolitan Poems</w:t>
      </w:r>
      <w:r w:rsidR="006E60A2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of Naples, </w:t>
      </w:r>
      <w:r w:rsidR="00542DD5" w:rsidRPr="00630BAF">
        <w:rPr>
          <w:rFonts w:ascii="Times New Roman" w:hAnsi="Times New Roman" w:cs="Times New Roman"/>
          <w:sz w:val="24"/>
          <w:szCs w:val="24"/>
        </w:rPr>
        <w:t>I Segnalibri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th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 bookshop - publishing house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L’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Argolibro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Agropoli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(Salerno), Poetry Sound Library - Voice Portraits by Giovanna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Iorio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United Kingdom, Made in Marche Online by the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Amat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Ancona, Festiv</w:t>
      </w:r>
      <w:r w:rsidR="00466C8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al </w:t>
      </w:r>
      <w:proofErr w:type="spellStart"/>
      <w:r w:rsidR="00466C80">
        <w:rPr>
          <w:rFonts w:ascii="Times New Roman" w:eastAsia="Times New Roman" w:hAnsi="Times New Roman" w:cs="Times New Roman"/>
          <w:sz w:val="24"/>
          <w:szCs w:val="24"/>
          <w:lang w:val="en"/>
        </w:rPr>
        <w:t>Ventipertrenta</w:t>
      </w:r>
      <w:proofErr w:type="spellEnd"/>
      <w:r w:rsidR="00466C8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</w:t>
      </w:r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Terra </w:t>
      </w:r>
      <w:proofErr w:type="spellStart"/>
      <w:r w:rsidR="00542DD5">
        <w:rPr>
          <w:rFonts w:ascii="Times New Roman" w:eastAsia="Times New Roman" w:hAnsi="Times New Roman" w:cs="Times New Roman"/>
          <w:sz w:val="24"/>
          <w:szCs w:val="24"/>
          <w:lang w:val="en"/>
        </w:rPr>
        <w:t>dell’</w:t>
      </w:r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Arte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Belforte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del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Chienti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(Macerata),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Carmina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Muralia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of Bergamo,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WiKiPoesia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Enciclopedia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spellStart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>Poetica</w:t>
      </w:r>
      <w:proofErr w:type="spellEnd"/>
      <w:r w:rsidR="00542DD5" w:rsidRPr="00542DD5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etc.</w:t>
      </w:r>
    </w:p>
    <w:p w:rsidR="00466C80" w:rsidRPr="00466C80" w:rsidRDefault="00466C80" w:rsidP="00466C80">
      <w:pPr>
        <w:pStyle w:val="Nessunaspaziatur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C80">
        <w:rPr>
          <w:rFonts w:ascii="Times New Roman" w:eastAsia="Times New Roman" w:hAnsi="Times New Roman" w:cs="Times New Roman"/>
          <w:sz w:val="24"/>
          <w:szCs w:val="24"/>
          <w:lang w:val="en"/>
        </w:rPr>
        <w:t>In 2017 he finally obtained an IFTS s</w:t>
      </w:r>
      <w:r w:rsidR="00714917">
        <w:rPr>
          <w:rFonts w:ascii="Times New Roman" w:eastAsia="Times New Roman" w:hAnsi="Times New Roman" w:cs="Times New Roman"/>
          <w:sz w:val="24"/>
          <w:szCs w:val="24"/>
          <w:lang w:val="en"/>
        </w:rPr>
        <w:t>pecialization certification in “</w:t>
      </w:r>
      <w:r w:rsidRPr="00466C80">
        <w:rPr>
          <w:rFonts w:ascii="Times New Roman" w:eastAsia="Times New Roman" w:hAnsi="Times New Roman" w:cs="Times New Roman"/>
          <w:sz w:val="24"/>
          <w:szCs w:val="24"/>
          <w:lang w:val="en"/>
        </w:rPr>
        <w:t>Techniques for the promotion of tourism products and services with attention to local resources, opportunities and events. Sustainable hospitality also for the disabled, with reference also to cultural itineraries,</w:t>
      </w:r>
      <w:r w:rsidR="00714917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naturalistic itineraries, etc.”</w:t>
      </w:r>
      <w:r w:rsidRPr="00466C80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:rsidR="00630BAF" w:rsidRPr="00E6268F" w:rsidRDefault="00630BAF" w:rsidP="00E6268F">
      <w:pPr>
        <w:pStyle w:val="Nessunaspaziatura"/>
      </w:pPr>
    </w:p>
    <w:p w:rsidR="00714917" w:rsidRPr="00714917" w:rsidRDefault="00714917" w:rsidP="00714917">
      <w:pPr>
        <w:pStyle w:val="Nessunaspaziatura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4917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Social references:</w:t>
      </w:r>
    </w:p>
    <w:p w:rsidR="00630BAF" w:rsidRPr="00E6268F" w:rsidRDefault="00630BAF" w:rsidP="00E6268F">
      <w:pPr>
        <w:pStyle w:val="Nessunaspaziatura"/>
      </w:pP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https://www.facebook.com/matteo.marangoni.397 https://www.facebook.com/centroletturaarturopiatti/</w:t>
      </w: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https://www.facebook.com/sudamericanafestival/</w:t>
      </w: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https://www.youtube.com/channel/UCm2n2wyb815XnCyw3c_DwJQ</w:t>
      </w: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https://vimeo.com/forartfe</w:t>
      </w: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https://www.youtube.com/watch?v=DCnkiUuDur4</w:t>
      </w:r>
    </w:p>
    <w:p w:rsidR="00630BAF" w:rsidRPr="00F70A60" w:rsidRDefault="00630BAF" w:rsidP="00F70A60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F70A60">
        <w:rPr>
          <w:rFonts w:ascii="Times New Roman" w:hAnsi="Times New Roman" w:cs="Times New Roman"/>
          <w:sz w:val="24"/>
          <w:szCs w:val="24"/>
        </w:rPr>
        <w:t>https://filmfreeway.com/MatteoMarangoni469</w:t>
      </w:r>
    </w:p>
    <w:p w:rsidR="00AE3247" w:rsidRPr="00F70A60" w:rsidRDefault="00620AA7" w:rsidP="00F70A60">
      <w:pPr>
        <w:pStyle w:val="Nessunaspaziatura"/>
        <w:jc w:val="both"/>
        <w:rPr>
          <w:rStyle w:val="tojvnm2t"/>
          <w:rFonts w:ascii="Times New Roman" w:eastAsia="Arial" w:hAnsi="Times New Roman" w:cs="Times New Roman"/>
          <w:color w:val="252525"/>
          <w:sz w:val="24"/>
          <w:szCs w:val="24"/>
        </w:rPr>
      </w:pPr>
      <w:r w:rsidRPr="00F70A60">
        <w:rPr>
          <w:rStyle w:val="tojvnm2t"/>
          <w:rFonts w:ascii="Times New Roman" w:eastAsia="Arial" w:hAnsi="Times New Roman" w:cs="Times New Roman"/>
          <w:color w:val="252525"/>
          <w:sz w:val="24"/>
          <w:szCs w:val="24"/>
        </w:rPr>
        <w:t>https://www.youtube.com/watch?v=UNPr4ewAzMs</w:t>
      </w:r>
    </w:p>
    <w:p w:rsidR="00F70A60" w:rsidRPr="00F70A60" w:rsidRDefault="00F70A60" w:rsidP="00F70A60">
      <w:pPr>
        <w:pStyle w:val="Nessunaspaziatura"/>
        <w:jc w:val="both"/>
      </w:pPr>
      <w:r w:rsidRPr="00F70A60">
        <w:rPr>
          <w:rStyle w:val="html-span"/>
          <w:rFonts w:ascii="Times New Roman" w:hAnsi="Times New Roman" w:cs="Times New Roman"/>
          <w:sz w:val="24"/>
          <w:szCs w:val="24"/>
        </w:rPr>
        <w:t>https://forart.it/classicarts</w:t>
      </w:r>
    </w:p>
    <w:p w:rsidR="003F66CF" w:rsidRPr="009F44FA" w:rsidRDefault="005A5381" w:rsidP="003F66CF">
      <w:pPr>
        <w:pStyle w:val="Nessunaspaziatura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3F66CF" w:rsidRPr="009F44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https://forart.it/artreports</w:t>
        </w:r>
      </w:hyperlink>
    </w:p>
    <w:p w:rsidR="00AE3247" w:rsidRDefault="00AE3247" w:rsidP="00AE3247">
      <w:pPr>
        <w:rPr>
          <w:rFonts w:ascii="Times New Roman" w:eastAsia="Arial" w:hAnsi="Times New Roman" w:cs="Times New Roman"/>
          <w:sz w:val="24"/>
          <w:szCs w:val="24"/>
        </w:rPr>
      </w:pPr>
    </w:p>
    <w:p w:rsidR="00AE3247" w:rsidRDefault="00AE3247" w:rsidP="00AE3247">
      <w:pPr>
        <w:rPr>
          <w:rFonts w:ascii="Times New Roman" w:eastAsia="Arial" w:hAnsi="Times New Roman" w:cs="Times New Roman"/>
          <w:sz w:val="24"/>
          <w:szCs w:val="24"/>
        </w:rPr>
      </w:pPr>
    </w:p>
    <w:sectPr w:rsidR="00AE3247" w:rsidSect="00046041">
      <w:pgSz w:w="11900" w:h="16840"/>
      <w:pgMar w:top="284" w:right="1134" w:bottom="28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CC6B2E"/>
    <w:rsid w:val="00005229"/>
    <w:rsid w:val="000428F9"/>
    <w:rsid w:val="00043D9D"/>
    <w:rsid w:val="00046041"/>
    <w:rsid w:val="000A59D4"/>
    <w:rsid w:val="000A5CA9"/>
    <w:rsid w:val="00106291"/>
    <w:rsid w:val="001225F3"/>
    <w:rsid w:val="001722A6"/>
    <w:rsid w:val="00203644"/>
    <w:rsid w:val="002517B8"/>
    <w:rsid w:val="002A2E52"/>
    <w:rsid w:val="003043AF"/>
    <w:rsid w:val="003E5F5F"/>
    <w:rsid w:val="003E615F"/>
    <w:rsid w:val="003F66CF"/>
    <w:rsid w:val="00406A8A"/>
    <w:rsid w:val="00466C80"/>
    <w:rsid w:val="00496CE6"/>
    <w:rsid w:val="004A1F8A"/>
    <w:rsid w:val="0052278D"/>
    <w:rsid w:val="00525083"/>
    <w:rsid w:val="005333D0"/>
    <w:rsid w:val="00542DD5"/>
    <w:rsid w:val="0054742F"/>
    <w:rsid w:val="005659D6"/>
    <w:rsid w:val="005A5381"/>
    <w:rsid w:val="005C5320"/>
    <w:rsid w:val="005D5974"/>
    <w:rsid w:val="005D79D6"/>
    <w:rsid w:val="005E2CD0"/>
    <w:rsid w:val="006046B8"/>
    <w:rsid w:val="00620AA7"/>
    <w:rsid w:val="00630BAF"/>
    <w:rsid w:val="00644987"/>
    <w:rsid w:val="00683F0A"/>
    <w:rsid w:val="006A0D2C"/>
    <w:rsid w:val="006B31F9"/>
    <w:rsid w:val="006E3217"/>
    <w:rsid w:val="006E60A2"/>
    <w:rsid w:val="00704D9B"/>
    <w:rsid w:val="00714917"/>
    <w:rsid w:val="0073017C"/>
    <w:rsid w:val="00731530"/>
    <w:rsid w:val="00784537"/>
    <w:rsid w:val="007C4704"/>
    <w:rsid w:val="0085531B"/>
    <w:rsid w:val="008D1641"/>
    <w:rsid w:val="00911BED"/>
    <w:rsid w:val="00916653"/>
    <w:rsid w:val="00927111"/>
    <w:rsid w:val="009461D6"/>
    <w:rsid w:val="009764C6"/>
    <w:rsid w:val="009A194E"/>
    <w:rsid w:val="00AC7159"/>
    <w:rsid w:val="00AE3247"/>
    <w:rsid w:val="00AE6E77"/>
    <w:rsid w:val="00B9574B"/>
    <w:rsid w:val="00BE0DAE"/>
    <w:rsid w:val="00C44C2D"/>
    <w:rsid w:val="00C530F8"/>
    <w:rsid w:val="00C6171F"/>
    <w:rsid w:val="00C732EB"/>
    <w:rsid w:val="00CC6B2E"/>
    <w:rsid w:val="00D671F9"/>
    <w:rsid w:val="00DD7100"/>
    <w:rsid w:val="00E13BAA"/>
    <w:rsid w:val="00E1577E"/>
    <w:rsid w:val="00E6268F"/>
    <w:rsid w:val="00E90290"/>
    <w:rsid w:val="00EC2057"/>
    <w:rsid w:val="00EC72F4"/>
    <w:rsid w:val="00EF171A"/>
    <w:rsid w:val="00F70A60"/>
    <w:rsid w:val="00FA49D5"/>
    <w:rsid w:val="00FC2715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EF8F6"/>
  <w15:docId w15:val="{51C27946-CC74-4D97-9190-7165DF76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530F8"/>
    <w:pPr>
      <w:spacing w:after="0" w:line="240" w:lineRule="auto"/>
    </w:pPr>
  </w:style>
  <w:style w:type="character" w:customStyle="1" w:styleId="tojvnm2t">
    <w:name w:val="tojvnm2t"/>
    <w:basedOn w:val="Carpredefinitoparagrafo"/>
    <w:qFormat/>
    <w:rsid w:val="002A2E52"/>
  </w:style>
  <w:style w:type="character" w:styleId="Collegamentoipertestuale">
    <w:name w:val="Hyperlink"/>
    <w:basedOn w:val="Carpredefinitoparagrafo"/>
    <w:uiPriority w:val="99"/>
    <w:unhideWhenUsed/>
    <w:rsid w:val="00630BAF"/>
    <w:rPr>
      <w:color w:val="0563C1" w:themeColor="hyperlink"/>
      <w:u w:val="single"/>
    </w:rPr>
  </w:style>
  <w:style w:type="character" w:customStyle="1" w:styleId="d2edcug0">
    <w:name w:val="d2edcug0"/>
    <w:basedOn w:val="Carpredefinitoparagrafo"/>
    <w:rsid w:val="00630BAF"/>
  </w:style>
  <w:style w:type="character" w:customStyle="1" w:styleId="nc684nl6">
    <w:name w:val="nc684nl6"/>
    <w:basedOn w:val="Carpredefinitoparagrafo"/>
    <w:rsid w:val="00630BAF"/>
  </w:style>
  <w:style w:type="character" w:customStyle="1" w:styleId="gvxzyvdx">
    <w:name w:val="gvxzyvdx"/>
    <w:basedOn w:val="Carpredefinitoparagrafo"/>
    <w:rsid w:val="00630BAF"/>
  </w:style>
  <w:style w:type="character" w:customStyle="1" w:styleId="rse6dlih">
    <w:name w:val="rse6dlih"/>
    <w:basedOn w:val="Carpredefinitoparagrafo"/>
    <w:rsid w:val="00630BAF"/>
  </w:style>
  <w:style w:type="character" w:customStyle="1" w:styleId="x193iq5w">
    <w:name w:val="x193iq5w"/>
    <w:basedOn w:val="Carpredefinitoparagrafo"/>
    <w:rsid w:val="00630BAF"/>
  </w:style>
  <w:style w:type="character" w:customStyle="1" w:styleId="y2iqfc">
    <w:name w:val="y2iqfc"/>
    <w:basedOn w:val="Carpredefinitoparagrafo"/>
    <w:rsid w:val="00496CE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20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2057"/>
    <w:rPr>
      <w:rFonts w:ascii="Courier New" w:eastAsia="Times New Roman" w:hAnsi="Courier New" w:cs="Courier New"/>
      <w:sz w:val="20"/>
      <w:szCs w:val="20"/>
    </w:rPr>
  </w:style>
  <w:style w:type="character" w:customStyle="1" w:styleId="html-span">
    <w:name w:val="html-span"/>
    <w:basedOn w:val="Carpredefinitoparagrafo"/>
    <w:rsid w:val="00F70A60"/>
  </w:style>
  <w:style w:type="character" w:customStyle="1" w:styleId="xeuugli">
    <w:name w:val="xeuugli"/>
    <w:basedOn w:val="Carpredefinitoparagrafo"/>
    <w:rsid w:val="00E6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art.it/artreports?fbclid=IwZXh0bgNhZW0CMTAAAR1XrGcBmTium-SReYl9fAS7lsvMgO8vSNw4rowdEEyRMcKd5bbihQdV3Ko_aem_KD6bi_65FUtSZn9AkUKSFw" TargetMode="External"/><Relationship Id="rId4" Type="http://schemas.openxmlformats.org/officeDocument/2006/relationships/hyperlink" Target="https://tiberiades.org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Matteo</cp:lastModifiedBy>
  <cp:revision>73</cp:revision>
  <dcterms:created xsi:type="dcterms:W3CDTF">2022-03-07T13:47:00Z</dcterms:created>
  <dcterms:modified xsi:type="dcterms:W3CDTF">2025-06-27T15:29:00Z</dcterms:modified>
</cp:coreProperties>
</file>