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6DF3" w14:textId="77777777" w:rsidR="008A6936" w:rsidRPr="008A6936" w:rsidRDefault="008A6936" w:rsidP="008A693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A6936">
        <w:rPr>
          <w:rFonts w:ascii="Times New Roman" w:eastAsia="Times New Roman" w:hAnsi="Times New Roman" w:cs="Times New Roman"/>
          <w:b/>
          <w:bCs/>
          <w:kern w:val="36"/>
          <w:sz w:val="48"/>
          <w:szCs w:val="48"/>
          <w14:ligatures w14:val="none"/>
        </w:rPr>
        <w:t>DISSOLUTION STUDIES</w:t>
      </w:r>
    </w:p>
    <w:p w14:paraId="380CD7A6" w14:textId="77777777" w:rsidR="008A6936" w:rsidRPr="008A6936" w:rsidRDefault="008A6936" w:rsidP="008A69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A6936">
        <w:rPr>
          <w:rFonts w:ascii="Times New Roman" w:eastAsia="Times New Roman" w:hAnsi="Times New Roman" w:cs="Times New Roman"/>
          <w:b/>
          <w:bCs/>
          <w:kern w:val="0"/>
          <w:sz w:val="36"/>
          <w:szCs w:val="36"/>
          <w14:ligatures w14:val="none"/>
        </w:rPr>
        <w:t>Series Bible</w:t>
      </w:r>
    </w:p>
    <w:p w14:paraId="5FB9C302"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LOGLINE</w:t>
      </w:r>
    </w:p>
    <w:p w14:paraId="747B1D68"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A death-obsessed literature professor loses her job and must learn how to live among the breathing while maintaining her unique perspective on mortality in small-town Maine.</w:t>
      </w:r>
    </w:p>
    <w:p w14:paraId="32241E63"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SERIES OVERVIEW</w:t>
      </w:r>
    </w:p>
    <w:p w14:paraId="2EAE7C54"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DISSOLUTION STUDIES</w:t>
      </w:r>
      <w:r w:rsidRPr="008A6936">
        <w:rPr>
          <w:rFonts w:ascii="Times New Roman" w:eastAsia="Times New Roman" w:hAnsi="Times New Roman" w:cs="Times New Roman"/>
          <w:kern w:val="0"/>
          <w14:ligatures w14:val="none"/>
        </w:rPr>
        <w:t xml:space="preserve"> is a dark academic comedy about Claire Morrison, a brilliant but unhinged professor whose obsession with cataloging celebrity deaths has left her utterly unprepared for actual life. After losing her tenure track position at Marlowe College for terrifying students with her morbid curriculum, Claire must rebuild her career and relationships while slowly discovering that studying life might be more challenging—and rewarding—than studying death.</w:t>
      </w:r>
    </w:p>
    <w:p w14:paraId="76E47D7A"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 xml:space="preserve">Set in the fictional town of </w:t>
      </w:r>
      <w:proofErr w:type="spellStart"/>
      <w:r w:rsidRPr="008A6936">
        <w:rPr>
          <w:rFonts w:ascii="Times New Roman" w:eastAsia="Times New Roman" w:hAnsi="Times New Roman" w:cs="Times New Roman"/>
          <w:kern w:val="0"/>
          <w14:ligatures w14:val="none"/>
        </w:rPr>
        <w:t>Claverton</w:t>
      </w:r>
      <w:proofErr w:type="spellEnd"/>
      <w:r w:rsidRPr="008A6936">
        <w:rPr>
          <w:rFonts w:ascii="Times New Roman" w:eastAsia="Times New Roman" w:hAnsi="Times New Roman" w:cs="Times New Roman"/>
          <w:kern w:val="0"/>
          <w14:ligatures w14:val="none"/>
        </w:rPr>
        <w:t xml:space="preserve">, Maine (population 2,317 and slowly declining), the series explores themes of grief, friendship, academic pretension, and the absurd ways we avoid confronting our own mortality. It's </w:t>
      </w:r>
      <w:r w:rsidRPr="008A6936">
        <w:rPr>
          <w:rFonts w:ascii="Times New Roman" w:eastAsia="Times New Roman" w:hAnsi="Times New Roman" w:cs="Times New Roman"/>
          <w:b/>
          <w:bCs/>
          <w:kern w:val="0"/>
          <w14:ligatures w14:val="none"/>
        </w:rPr>
        <w:t>The Office</w:t>
      </w:r>
      <w:r w:rsidRPr="008A6936">
        <w:rPr>
          <w:rFonts w:ascii="Times New Roman" w:eastAsia="Times New Roman" w:hAnsi="Times New Roman" w:cs="Times New Roman"/>
          <w:kern w:val="0"/>
          <w14:ligatures w14:val="none"/>
        </w:rPr>
        <w:t xml:space="preserve"> meets </w:t>
      </w:r>
      <w:r w:rsidRPr="008A6936">
        <w:rPr>
          <w:rFonts w:ascii="Times New Roman" w:eastAsia="Times New Roman" w:hAnsi="Times New Roman" w:cs="Times New Roman"/>
          <w:b/>
          <w:bCs/>
          <w:kern w:val="0"/>
          <w14:ligatures w14:val="none"/>
        </w:rPr>
        <w:t>Six Feet Under</w:t>
      </w:r>
      <w:r w:rsidRPr="008A6936">
        <w:rPr>
          <w:rFonts w:ascii="Times New Roman" w:eastAsia="Times New Roman" w:hAnsi="Times New Roman" w:cs="Times New Roman"/>
          <w:kern w:val="0"/>
          <w14:ligatures w14:val="none"/>
        </w:rPr>
        <w:t xml:space="preserve"> with the heart of </w:t>
      </w:r>
      <w:r w:rsidRPr="008A6936">
        <w:rPr>
          <w:rFonts w:ascii="Times New Roman" w:eastAsia="Times New Roman" w:hAnsi="Times New Roman" w:cs="Times New Roman"/>
          <w:b/>
          <w:bCs/>
          <w:kern w:val="0"/>
          <w14:ligatures w14:val="none"/>
        </w:rPr>
        <w:t>Ted Lasso</w:t>
      </w:r>
      <w:r w:rsidRPr="008A6936">
        <w:rPr>
          <w:rFonts w:ascii="Times New Roman" w:eastAsia="Times New Roman" w:hAnsi="Times New Roman" w:cs="Times New Roman"/>
          <w:kern w:val="0"/>
          <w14:ligatures w14:val="none"/>
        </w:rPr>
        <w:t>.</w:t>
      </w:r>
    </w:p>
    <w:p w14:paraId="36AE9ECB"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TONE</w:t>
      </w:r>
    </w:p>
    <w:p w14:paraId="640E93C2"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DISSOLUTION STUDIES</w:t>
      </w:r>
      <w:r w:rsidRPr="008A6936">
        <w:rPr>
          <w:rFonts w:ascii="Times New Roman" w:eastAsia="Times New Roman" w:hAnsi="Times New Roman" w:cs="Times New Roman"/>
          <w:kern w:val="0"/>
          <w14:ligatures w14:val="none"/>
        </w:rPr>
        <w:t xml:space="preserve"> balances dark humor with genuine emotional depth. While Claire's observations about death are often hilariously inappropriate, her underlying grief and isolation are treated with empathy. The comedy comes from character, not cruelty—we laugh with Claire's awkwardness, not at her pain.</w:t>
      </w:r>
    </w:p>
    <w:p w14:paraId="1E47544B"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The show finds humor in:</w:t>
      </w:r>
    </w:p>
    <w:p w14:paraId="31797A6B" w14:textId="77777777" w:rsidR="008A6936" w:rsidRPr="008A6936" w:rsidRDefault="008A6936" w:rsidP="008A6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Academic bureaucracy and pretension</w:t>
      </w:r>
    </w:p>
    <w:p w14:paraId="1C5A250D" w14:textId="77777777" w:rsidR="008A6936" w:rsidRPr="008A6936" w:rsidRDefault="008A6936" w:rsidP="008A6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Small-town dynamics and gossip</w:t>
      </w:r>
    </w:p>
    <w:p w14:paraId="494C36D1" w14:textId="77777777" w:rsidR="008A6936" w:rsidRPr="008A6936" w:rsidRDefault="008A6936" w:rsidP="008A6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Claire's complete inability to read social situations</w:t>
      </w:r>
    </w:p>
    <w:p w14:paraId="0BDFDAA1" w14:textId="77777777" w:rsidR="008A6936" w:rsidRPr="008A6936" w:rsidRDefault="008A6936" w:rsidP="008A6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The absurd lengths people go to avoid thinking about death</w:t>
      </w:r>
    </w:p>
    <w:p w14:paraId="25D2F8C7" w14:textId="77777777" w:rsidR="008A6936" w:rsidRPr="008A6936" w:rsidRDefault="008A6936" w:rsidP="008A69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The gap between intellectual knowledge and emotional intelligence</w:t>
      </w:r>
    </w:p>
    <w:p w14:paraId="299EBD2A"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SETTING</w:t>
      </w:r>
    </w:p>
    <w:p w14:paraId="49CBCA0D"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Marlowe College</w:t>
      </w:r>
      <w:r w:rsidRPr="008A6936">
        <w:rPr>
          <w:rFonts w:ascii="Times New Roman" w:eastAsia="Times New Roman" w:hAnsi="Times New Roman" w:cs="Times New Roman"/>
          <w:kern w:val="0"/>
          <w14:ligatures w14:val="none"/>
        </w:rPr>
        <w:t xml:space="preserve"> - A struggling liberal arts school in rural Maine, where enrollment is declining and everyone knows everyone else's business. The college serves as a microcosm of academic anxiety, budget cuts, and generational divides.</w:t>
      </w:r>
    </w:p>
    <w:p w14:paraId="2A132DBD"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8A6936">
        <w:rPr>
          <w:rFonts w:ascii="Times New Roman" w:eastAsia="Times New Roman" w:hAnsi="Times New Roman" w:cs="Times New Roman"/>
          <w:b/>
          <w:bCs/>
          <w:kern w:val="0"/>
          <w14:ligatures w14:val="none"/>
        </w:rPr>
        <w:lastRenderedPageBreak/>
        <w:t>Claverton</w:t>
      </w:r>
      <w:proofErr w:type="spellEnd"/>
      <w:r w:rsidRPr="008A6936">
        <w:rPr>
          <w:rFonts w:ascii="Times New Roman" w:eastAsia="Times New Roman" w:hAnsi="Times New Roman" w:cs="Times New Roman"/>
          <w:b/>
          <w:bCs/>
          <w:kern w:val="0"/>
          <w14:ligatures w14:val="none"/>
        </w:rPr>
        <w:t>, Maine</w:t>
      </w:r>
      <w:r w:rsidRPr="008A6936">
        <w:rPr>
          <w:rFonts w:ascii="Times New Roman" w:eastAsia="Times New Roman" w:hAnsi="Times New Roman" w:cs="Times New Roman"/>
          <w:kern w:val="0"/>
          <w14:ligatures w14:val="none"/>
        </w:rPr>
        <w:t xml:space="preserve"> - A former mill town that's seen better days, populated by longtime locals, retirees, and a few hardy souls trying to make it work. The kind of place where everyone has an opinion about everyone else's life choices.</w:t>
      </w:r>
    </w:p>
    <w:p w14:paraId="3CCE7D68"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MAIN CHARACTERS</w:t>
      </w:r>
    </w:p>
    <w:p w14:paraId="58ADDF23"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CLAIRE MORRISON (35) - LEAD</w:t>
      </w:r>
    </w:p>
    <w:p w14:paraId="2156322F"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Former professor of Comparative Mortality Literature, now unemployed and questioning everything. Brilliant, socially awkward, and prone to analyzing death when she should be living life. Her journey is about learning to engage with the messy, unpredictable world of living people while maintaining her unique intellectual perspective.</w:t>
      </w:r>
    </w:p>
    <w:p w14:paraId="02D00135"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Character Arc:</w:t>
      </w:r>
      <w:r w:rsidRPr="008A6936">
        <w:rPr>
          <w:rFonts w:ascii="Times New Roman" w:eastAsia="Times New Roman" w:hAnsi="Times New Roman" w:cs="Times New Roman"/>
          <w:kern w:val="0"/>
          <w14:ligatures w14:val="none"/>
        </w:rPr>
        <w:t xml:space="preserve"> From death scholar to life student. Claire begins the series isolated by her obsessions and ends each season more connected to her community, though never losing her distinctive voice.</w:t>
      </w:r>
    </w:p>
    <w:p w14:paraId="00CAF05A"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MAX RODRIGUEZ (30) - SERIES REGULAR</w:t>
      </w:r>
    </w:p>
    <w:p w14:paraId="0473529E"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 xml:space="preserve">Assistant Professor of Contemporary Fiction, the only faculty member under 50 who doesn't fear Claire. Optimistic where Claire is </w:t>
      </w:r>
      <w:proofErr w:type="gramStart"/>
      <w:r w:rsidRPr="008A6936">
        <w:rPr>
          <w:rFonts w:ascii="Times New Roman" w:eastAsia="Times New Roman" w:hAnsi="Times New Roman" w:cs="Times New Roman"/>
          <w:kern w:val="0"/>
          <w14:ligatures w14:val="none"/>
        </w:rPr>
        <w:t>pessimistic, but</w:t>
      </w:r>
      <w:proofErr w:type="gramEnd"/>
      <w:r w:rsidRPr="008A6936">
        <w:rPr>
          <w:rFonts w:ascii="Times New Roman" w:eastAsia="Times New Roman" w:hAnsi="Times New Roman" w:cs="Times New Roman"/>
          <w:kern w:val="0"/>
          <w14:ligatures w14:val="none"/>
        </w:rPr>
        <w:t xml:space="preserve"> drawn to her unique worldview. Serves as Claire's guide to normal human behavior while learning from her unconventional insights.</w:t>
      </w:r>
    </w:p>
    <w:p w14:paraId="5735180F"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Character Arc:</w:t>
      </w:r>
      <w:r w:rsidRPr="008A6936">
        <w:rPr>
          <w:rFonts w:ascii="Times New Roman" w:eastAsia="Times New Roman" w:hAnsi="Times New Roman" w:cs="Times New Roman"/>
          <w:kern w:val="0"/>
          <w14:ligatures w14:val="none"/>
        </w:rPr>
        <w:t xml:space="preserve"> Learns to appreciate Claire's perspective while helping her engage with life. Potential romantic interest, but the relationship develops slowly and organically.</w:t>
      </w:r>
    </w:p>
    <w:p w14:paraId="2AE8EC05"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DEAN PATRICIA HENDERSON (50s) - RECURRING</w:t>
      </w:r>
    </w:p>
    <w:p w14:paraId="44B34F70"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No-nonsense administrator trying to keep Marlowe College afloat. Sees Claire as both a liability and an asset—her classes were controversial but generated publicity. Represents institutional thinking vs. individual creativity.</w:t>
      </w:r>
    </w:p>
    <w:p w14:paraId="2DFB4A70"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DR. GERALD WHITMAN (60s) - RECURRING</w:t>
      </w:r>
    </w:p>
    <w:p w14:paraId="1C6380DC"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Department head, old-school academic who's both intimidated and fascinated by Claire's research. Caught between protecting the department and supporting innovative scholarship.</w:t>
      </w:r>
    </w:p>
    <w:p w14:paraId="3053270E"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SECRETARY BETH (60s) - RECURRING</w:t>
      </w:r>
    </w:p>
    <w:p w14:paraId="010E013B"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College administrative assistant who's worked there longer than anyone and knows all the gossip. Maternal figure who worries about Claire's wellbeing.</w:t>
      </w:r>
    </w:p>
    <w:p w14:paraId="1151F04E"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VARIOUS TOWNSPEOPLE - RECURRING</w:t>
      </w:r>
    </w:p>
    <w:p w14:paraId="0F7C98D6"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The regulars at O'Malley's Pub, senior center attendees, local business owners—a rotating cast of small-town characters who provide Claire with opportunities to practice being human.</w:t>
      </w:r>
    </w:p>
    <w:p w14:paraId="3A000712"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lastRenderedPageBreak/>
        <w:t>SERIES STRUCTURE</w:t>
      </w:r>
    </w:p>
    <w:p w14:paraId="2E1C1E03"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Season 1 Arc: "Learning to Live"</w:t>
      </w:r>
    </w:p>
    <w:p w14:paraId="07B81A82"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 xml:space="preserve">Claire loses her job, begins therapy (reluctantly), and starts engaging with the </w:t>
      </w:r>
      <w:proofErr w:type="spellStart"/>
      <w:r w:rsidRPr="008A6936">
        <w:rPr>
          <w:rFonts w:ascii="Times New Roman" w:eastAsia="Times New Roman" w:hAnsi="Times New Roman" w:cs="Times New Roman"/>
          <w:kern w:val="0"/>
          <w14:ligatures w14:val="none"/>
        </w:rPr>
        <w:t>Claverton</w:t>
      </w:r>
      <w:proofErr w:type="spellEnd"/>
      <w:r w:rsidRPr="008A6936">
        <w:rPr>
          <w:rFonts w:ascii="Times New Roman" w:eastAsia="Times New Roman" w:hAnsi="Times New Roman" w:cs="Times New Roman"/>
          <w:kern w:val="0"/>
          <w14:ligatures w14:val="none"/>
        </w:rPr>
        <w:t xml:space="preserve"> community. She discovers that studying living people is more complex than cataloging dead celebrities. The season ends with Claire finding a new direction—possibly as a grief counselor or community educator.</w:t>
      </w:r>
    </w:p>
    <w:p w14:paraId="3CDD904B"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Season 2 Arc: "Applied Life Studies"</w:t>
      </w:r>
    </w:p>
    <w:p w14:paraId="1AF56763"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 attempts to use her death expertise to help living people, with mixed results. She might start a support group, work at a hospice, or teach community education classes. Romance with Max develops slowly.</w:t>
      </w:r>
    </w:p>
    <w:p w14:paraId="538C0825"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Season 3 Arc: "Tenure Track to Life"</w:t>
      </w:r>
    </w:p>
    <w:p w14:paraId="3E2162B6"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 creates her own version of academic success outside traditional institutions. She might write a book, start a podcast, or develop a unique therapeutic practice that combines her scholarly background with newfound empathy.</w:t>
      </w:r>
    </w:p>
    <w:p w14:paraId="21D4AFD8"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EPISODE STRUCTURE</w:t>
      </w:r>
    </w:p>
    <w:p w14:paraId="776AAF22"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Each episode typically follows Claire attempting to engage with some aspect of normal life (dating, friendship, community events) while applying her death-studies perspective. Episodes blend:</w:t>
      </w:r>
    </w:p>
    <w:p w14:paraId="52CD97FF" w14:textId="77777777" w:rsidR="008A6936" w:rsidRPr="008A6936" w:rsidRDefault="008A6936" w:rsidP="008A6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A-Story:</w:t>
      </w:r>
      <w:r w:rsidRPr="008A6936">
        <w:rPr>
          <w:rFonts w:ascii="Times New Roman" w:eastAsia="Times New Roman" w:hAnsi="Times New Roman" w:cs="Times New Roman"/>
          <w:kern w:val="0"/>
          <w14:ligatures w14:val="none"/>
        </w:rPr>
        <w:t xml:space="preserve"> Claire's main challenge/growth opportunity</w:t>
      </w:r>
    </w:p>
    <w:p w14:paraId="344CFA03" w14:textId="77777777" w:rsidR="008A6936" w:rsidRPr="008A6936" w:rsidRDefault="008A6936" w:rsidP="008A6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B-Story:</w:t>
      </w:r>
      <w:r w:rsidRPr="008A6936">
        <w:rPr>
          <w:rFonts w:ascii="Times New Roman" w:eastAsia="Times New Roman" w:hAnsi="Times New Roman" w:cs="Times New Roman"/>
          <w:kern w:val="0"/>
          <w14:ligatures w14:val="none"/>
        </w:rPr>
        <w:t xml:space="preserve"> Supporting character development, usually Max or college politics</w:t>
      </w:r>
    </w:p>
    <w:p w14:paraId="08201FE8" w14:textId="77777777" w:rsidR="008A6936" w:rsidRPr="008A6936" w:rsidRDefault="008A6936" w:rsidP="008A6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C-Story:</w:t>
      </w:r>
      <w:r w:rsidRPr="008A6936">
        <w:rPr>
          <w:rFonts w:ascii="Times New Roman" w:eastAsia="Times New Roman" w:hAnsi="Times New Roman" w:cs="Times New Roman"/>
          <w:kern w:val="0"/>
          <w14:ligatures w14:val="none"/>
        </w:rPr>
        <w:t xml:space="preserve"> Small community subplot that Claire gradually becomes part of</w:t>
      </w:r>
    </w:p>
    <w:p w14:paraId="5374C073" w14:textId="77777777" w:rsidR="008A6936" w:rsidRPr="008A6936" w:rsidRDefault="008A6936" w:rsidP="008A69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Running Gag:</w:t>
      </w:r>
      <w:r w:rsidRPr="008A6936">
        <w:rPr>
          <w:rFonts w:ascii="Times New Roman" w:eastAsia="Times New Roman" w:hAnsi="Times New Roman" w:cs="Times New Roman"/>
          <w:kern w:val="0"/>
          <w14:ligatures w14:val="none"/>
        </w:rPr>
        <w:t xml:space="preserve"> Claire's continued research, now focused on life instead of death</w:t>
      </w:r>
    </w:p>
    <w:p w14:paraId="4107EC52"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FUTURE EPISODES</w:t>
      </w:r>
    </w:p>
    <w:p w14:paraId="6801D8E2"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2: "Office Hours"</w:t>
      </w:r>
    </w:p>
    <w:p w14:paraId="29EA40CD"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 now unemployed, holds "office hours" in various coffee shops around town, dispensing unsolicited advice about mortality to confused locals. When the coffee shop owner asks her to leave, she realizes she needs to learn the difference between teaching and preaching.</w:t>
      </w:r>
    </w:p>
    <w:p w14:paraId="1AC4C520"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3: "Peer Review"</w:t>
      </w:r>
    </w:p>
    <w:p w14:paraId="09CB2F80"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 reluctantly attends a faculty party where her former colleagues awkwardly avoid discussing her firing. She overhears their relief at her absence and must confront how her behavior affected others. Meanwhile, Max defends her research to skeptical colleagues.</w:t>
      </w:r>
    </w:p>
    <w:p w14:paraId="52E9F0EE"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lastRenderedPageBreak/>
        <w:t>Episode 4: "Independent Study"</w:t>
      </w:r>
    </w:p>
    <w:p w14:paraId="73CCB379"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 attempts online dating, treating each date like a research subject. Her clinical approach to romance horrifies potential matches until she meets someone equally analytical—a mortician who shares her appreciation for the macabre.</w:t>
      </w:r>
    </w:p>
    <w:p w14:paraId="0F0E2112"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5: "Final Exam"</w:t>
      </w:r>
    </w:p>
    <w:p w14:paraId="2C17699C"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 xml:space="preserve">Claire is forced to attend her psychological evaluation to maintain her health insurance. The therapist's questions about her mother's death </w:t>
      </w:r>
      <w:proofErr w:type="gramStart"/>
      <w:r w:rsidRPr="008A6936">
        <w:rPr>
          <w:rFonts w:ascii="Times New Roman" w:eastAsia="Times New Roman" w:hAnsi="Times New Roman" w:cs="Times New Roman"/>
          <w:kern w:val="0"/>
          <w14:ligatures w14:val="none"/>
        </w:rPr>
        <w:t>lead</w:t>
      </w:r>
      <w:proofErr w:type="gramEnd"/>
      <w:r w:rsidRPr="008A6936">
        <w:rPr>
          <w:rFonts w:ascii="Times New Roman" w:eastAsia="Times New Roman" w:hAnsi="Times New Roman" w:cs="Times New Roman"/>
          <w:kern w:val="0"/>
          <w14:ligatures w14:val="none"/>
        </w:rPr>
        <w:t xml:space="preserve"> to breakthroughs about why she chose death studies </w:t>
      </w:r>
      <w:proofErr w:type="gramStart"/>
      <w:r w:rsidRPr="008A6936">
        <w:rPr>
          <w:rFonts w:ascii="Times New Roman" w:eastAsia="Times New Roman" w:hAnsi="Times New Roman" w:cs="Times New Roman"/>
          <w:kern w:val="0"/>
          <w14:ligatures w14:val="none"/>
        </w:rPr>
        <w:t>as a way to</w:t>
      </w:r>
      <w:proofErr w:type="gramEnd"/>
      <w:r w:rsidRPr="008A6936">
        <w:rPr>
          <w:rFonts w:ascii="Times New Roman" w:eastAsia="Times New Roman" w:hAnsi="Times New Roman" w:cs="Times New Roman"/>
          <w:kern w:val="0"/>
          <w14:ligatures w14:val="none"/>
        </w:rPr>
        <w:t xml:space="preserve"> avoid grieving.</w:t>
      </w:r>
    </w:p>
    <w:p w14:paraId="193B56BF"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6: "Extra Credit"</w:t>
      </w:r>
    </w:p>
    <w:p w14:paraId="147BA565"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When a student from her former class contacts her for help with a death-related paper, Claire realizes she misses teaching. She begins tutoring students informally, learning to share her knowledge without traumatizing them.</w:t>
      </w:r>
    </w:p>
    <w:p w14:paraId="6684DC85"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7: "Academic Probation"</w:t>
      </w:r>
    </w:p>
    <w:p w14:paraId="120CC970"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Claire's unemployment benefits are running out, forcing her to consider non-academic jobs. She interviews at various local businesses, bringing her unique perspective to everything from insurance sales to tour guiding.</w:t>
      </w:r>
    </w:p>
    <w:p w14:paraId="0F988F7A"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8: "Course Correction"</w:t>
      </w:r>
    </w:p>
    <w:p w14:paraId="6AC5013A"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 xml:space="preserve">A death in the </w:t>
      </w:r>
      <w:proofErr w:type="spellStart"/>
      <w:r w:rsidRPr="008A6936">
        <w:rPr>
          <w:rFonts w:ascii="Times New Roman" w:eastAsia="Times New Roman" w:hAnsi="Times New Roman" w:cs="Times New Roman"/>
          <w:kern w:val="0"/>
          <w14:ligatures w14:val="none"/>
        </w:rPr>
        <w:t>Claverton</w:t>
      </w:r>
      <w:proofErr w:type="spellEnd"/>
      <w:r w:rsidRPr="008A6936">
        <w:rPr>
          <w:rFonts w:ascii="Times New Roman" w:eastAsia="Times New Roman" w:hAnsi="Times New Roman" w:cs="Times New Roman"/>
          <w:kern w:val="0"/>
          <w14:ligatures w14:val="none"/>
        </w:rPr>
        <w:t xml:space="preserve"> community forces Claire to use her expertise to help grieving neighbors. She discovers that her knowledge can comfort rather than disturb when applied with empathy.</w:t>
      </w:r>
    </w:p>
    <w:p w14:paraId="22CCF9F8"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9: "Continuing Education"</w:t>
      </w:r>
    </w:p>
    <w:p w14:paraId="2C9E6826"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Claire enrolls in a community college course on grief counseling, becoming a student again. Her classmates are intimidated by her expertise until she admits she knows nothing about helping the living process loss.</w:t>
      </w:r>
    </w:p>
    <w:p w14:paraId="540E5777"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Episode 10: "Commencement"</w:t>
      </w:r>
    </w:p>
    <w:p w14:paraId="453E4C05"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Season finale. Claire creates her own version of graduation—a community workshop on "Living with Mortality." The townspeople who once feared her now appreciate her unique wisdom. Max confesses his feelings, and Claire begins to see a future beyond her past obsessions.</w:t>
      </w:r>
    </w:p>
    <w:p w14:paraId="01F722DA"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SERIES THEMES</w:t>
      </w:r>
    </w:p>
    <w:p w14:paraId="0100C02B"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Death as Teacher</w:t>
      </w:r>
    </w:p>
    <w:p w14:paraId="14D8E33B"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lastRenderedPageBreak/>
        <w:t xml:space="preserve">Claire's expertise in death studies </w:t>
      </w:r>
      <w:proofErr w:type="gramStart"/>
      <w:r w:rsidRPr="008A6936">
        <w:rPr>
          <w:rFonts w:ascii="Times New Roman" w:eastAsia="Times New Roman" w:hAnsi="Times New Roman" w:cs="Times New Roman"/>
          <w:kern w:val="0"/>
          <w14:ligatures w14:val="none"/>
        </w:rPr>
        <w:t>actually makes</w:t>
      </w:r>
      <w:proofErr w:type="gramEnd"/>
      <w:r w:rsidRPr="008A6936">
        <w:rPr>
          <w:rFonts w:ascii="Times New Roman" w:eastAsia="Times New Roman" w:hAnsi="Times New Roman" w:cs="Times New Roman"/>
          <w:kern w:val="0"/>
          <w14:ligatures w14:val="none"/>
        </w:rPr>
        <w:t xml:space="preserve"> her uniquely qualified to help people live fully, once she learns to apply it with compassion rather than clinical detachment.</w:t>
      </w:r>
    </w:p>
    <w:p w14:paraId="5F91FBFC"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Community and Belonging</w:t>
      </w:r>
    </w:p>
    <w:p w14:paraId="7E7CCA0A"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Small-town life forces Claire out of her academic isolation and into messy, unpredictable human relationships that can't be catalogued or controlled.</w:t>
      </w:r>
    </w:p>
    <w:p w14:paraId="145FEFB3"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Grief and Growth</w:t>
      </w:r>
    </w:p>
    <w:p w14:paraId="3F7B687D"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The series explores how different people process loss and how understanding mortality can lead to deeper appreciation of life.</w:t>
      </w:r>
    </w:p>
    <w:p w14:paraId="7C6461AB" w14:textId="77777777" w:rsidR="008A6936" w:rsidRPr="008A6936" w:rsidRDefault="008A6936" w:rsidP="008A693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8A6936">
        <w:rPr>
          <w:rFonts w:ascii="Times New Roman" w:eastAsia="Times New Roman" w:hAnsi="Times New Roman" w:cs="Times New Roman"/>
          <w:b/>
          <w:bCs/>
          <w:kern w:val="0"/>
          <w14:ligatures w14:val="none"/>
        </w:rPr>
        <w:t>Academic vs. Real World</w:t>
      </w:r>
    </w:p>
    <w:p w14:paraId="3203CA4B"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t>The gap between theoretical knowledge and practical application, and how ivory tower thinking must adapt to serve actual human needs.</w:t>
      </w:r>
    </w:p>
    <w:p w14:paraId="56746BBF"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LONG-TERM POTENTIAL</w:t>
      </w:r>
    </w:p>
    <w:p w14:paraId="4B5669AF"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Romantic Development:</w:t>
      </w:r>
      <w:r w:rsidRPr="008A6936">
        <w:rPr>
          <w:rFonts w:ascii="Times New Roman" w:eastAsia="Times New Roman" w:hAnsi="Times New Roman" w:cs="Times New Roman"/>
          <w:kern w:val="0"/>
          <w14:ligatures w14:val="none"/>
        </w:rPr>
        <w:t xml:space="preserve"> Claire and Max's relationship develops over multiple seasons, complicated by their different approaches to life but strengthened by mutual respect and genuine affection.</w:t>
      </w:r>
    </w:p>
    <w:p w14:paraId="4D213C9C"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Career Evolution:</w:t>
      </w:r>
      <w:r w:rsidRPr="008A6936">
        <w:rPr>
          <w:rFonts w:ascii="Times New Roman" w:eastAsia="Times New Roman" w:hAnsi="Times New Roman" w:cs="Times New Roman"/>
          <w:kern w:val="0"/>
          <w14:ligatures w14:val="none"/>
        </w:rPr>
        <w:t xml:space="preserve"> Claire's journey from academic to community educator/grief counselor, possibly leading to her starting an innovative program that combines death education with life affirmation.</w:t>
      </w:r>
    </w:p>
    <w:p w14:paraId="0F1F04F1"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Community Integration:</w:t>
      </w:r>
      <w:r w:rsidRPr="008A6936">
        <w:rPr>
          <w:rFonts w:ascii="Times New Roman" w:eastAsia="Times New Roman" w:hAnsi="Times New Roman" w:cs="Times New Roman"/>
          <w:kern w:val="0"/>
          <w14:ligatures w14:val="none"/>
        </w:rPr>
        <w:t xml:space="preserve"> Claire gradually becomes an essential part of </w:t>
      </w:r>
      <w:proofErr w:type="spellStart"/>
      <w:r w:rsidRPr="008A6936">
        <w:rPr>
          <w:rFonts w:ascii="Times New Roman" w:eastAsia="Times New Roman" w:hAnsi="Times New Roman" w:cs="Times New Roman"/>
          <w:kern w:val="0"/>
          <w14:ligatures w14:val="none"/>
        </w:rPr>
        <w:t>Claverton</w:t>
      </w:r>
      <w:proofErr w:type="spellEnd"/>
      <w:r w:rsidRPr="008A6936">
        <w:rPr>
          <w:rFonts w:ascii="Times New Roman" w:eastAsia="Times New Roman" w:hAnsi="Times New Roman" w:cs="Times New Roman"/>
          <w:kern w:val="0"/>
          <w14:ligatures w14:val="none"/>
        </w:rPr>
        <w:t>, known for her unconventional wisdom and ability to help people face difficult truths with humor and grace.</w:t>
      </w:r>
    </w:p>
    <w:p w14:paraId="340D43FB"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Academic Redemption:</w:t>
      </w:r>
      <w:r w:rsidRPr="008A6936">
        <w:rPr>
          <w:rFonts w:ascii="Times New Roman" w:eastAsia="Times New Roman" w:hAnsi="Times New Roman" w:cs="Times New Roman"/>
          <w:kern w:val="0"/>
          <w14:ligatures w14:val="none"/>
        </w:rPr>
        <w:t xml:space="preserve"> Potential for Claire to return to academia on her own terms, possibly creating a new interdisciplinary field that bridges death studies and life coaching.</w:t>
      </w:r>
    </w:p>
    <w:p w14:paraId="7BF5B106"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MERCHANDISING/SPINOFF POTENTIAL</w:t>
      </w:r>
    </w:p>
    <w:p w14:paraId="1B951FE7" w14:textId="77777777" w:rsidR="008A6936" w:rsidRPr="008A6936" w:rsidRDefault="008A6936" w:rsidP="008A69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"Claire's Life Studies" guidebook</w:t>
      </w:r>
      <w:r w:rsidRPr="008A6936">
        <w:rPr>
          <w:rFonts w:ascii="Times New Roman" w:eastAsia="Times New Roman" w:hAnsi="Times New Roman" w:cs="Times New Roman"/>
          <w:kern w:val="0"/>
          <w14:ligatures w14:val="none"/>
        </w:rPr>
        <w:t xml:space="preserve"> - Practical advice for living fully while acknowledging mortality</w:t>
      </w:r>
    </w:p>
    <w:p w14:paraId="42F5A9F9" w14:textId="77777777" w:rsidR="008A6936" w:rsidRPr="008A6936" w:rsidRDefault="008A6936" w:rsidP="008A69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Academic conference episodes</w:t>
      </w:r>
      <w:r w:rsidRPr="008A6936">
        <w:rPr>
          <w:rFonts w:ascii="Times New Roman" w:eastAsia="Times New Roman" w:hAnsi="Times New Roman" w:cs="Times New Roman"/>
          <w:kern w:val="0"/>
          <w14:ligatures w14:val="none"/>
        </w:rPr>
        <w:t xml:space="preserve"> - Claire returns to present her new research</w:t>
      </w:r>
    </w:p>
    <w:p w14:paraId="6586931E" w14:textId="77777777" w:rsidR="008A6936" w:rsidRPr="008A6936" w:rsidRDefault="008A6936" w:rsidP="008A69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Prequel potential</w:t>
      </w:r>
      <w:r w:rsidRPr="008A6936">
        <w:rPr>
          <w:rFonts w:ascii="Times New Roman" w:eastAsia="Times New Roman" w:hAnsi="Times New Roman" w:cs="Times New Roman"/>
          <w:kern w:val="0"/>
          <w14:ligatures w14:val="none"/>
        </w:rPr>
        <w:t xml:space="preserve"> - Young Claire and her mother, exploring the origins of her death obsession</w:t>
      </w:r>
    </w:p>
    <w:p w14:paraId="76C6C1AF" w14:textId="77777777" w:rsidR="008A6936" w:rsidRPr="008A6936" w:rsidRDefault="008A6936" w:rsidP="008A69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Location-based spinoff</w:t>
      </w:r>
      <w:r w:rsidRPr="008A6936">
        <w:rPr>
          <w:rFonts w:ascii="Times New Roman" w:eastAsia="Times New Roman" w:hAnsi="Times New Roman" w:cs="Times New Roman"/>
          <w:kern w:val="0"/>
          <w14:ligatures w14:val="none"/>
        </w:rPr>
        <w:t xml:space="preserve"> - Other small college towns with their own eccentric faculty</w:t>
      </w:r>
    </w:p>
    <w:p w14:paraId="420143F8"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PILOT EPISODE: "Terminal Degree"</w:t>
      </w:r>
    </w:p>
    <w:p w14:paraId="4599626D"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kern w:val="0"/>
          <w14:ligatures w14:val="none"/>
        </w:rPr>
        <w:lastRenderedPageBreak/>
        <w:t>[Previously established in script - Claire loses her job and begins her journey toward engaging with life instead of just studying death]</w:t>
      </w:r>
    </w:p>
    <w:p w14:paraId="2861C791" w14:textId="77777777" w:rsidR="008A6936" w:rsidRPr="008A6936" w:rsidRDefault="008A6936" w:rsidP="008A69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6936">
        <w:rPr>
          <w:rFonts w:ascii="Times New Roman" w:eastAsia="Times New Roman" w:hAnsi="Times New Roman" w:cs="Times New Roman"/>
          <w:b/>
          <w:bCs/>
          <w:kern w:val="0"/>
          <w:sz w:val="27"/>
          <w:szCs w:val="27"/>
          <w14:ligatures w14:val="none"/>
        </w:rPr>
        <w:t>SERIES MOTTO</w:t>
      </w:r>
    </w:p>
    <w:p w14:paraId="4A31C298"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i/>
          <w:iCs/>
          <w:kern w:val="0"/>
          <w14:ligatures w14:val="none"/>
        </w:rPr>
        <w:t>"Death is universal, but living is personal."</w:t>
      </w:r>
    </w:p>
    <w:p w14:paraId="72030E8B" w14:textId="77777777" w:rsidR="008A6936" w:rsidRPr="008A6936" w:rsidRDefault="00013032" w:rsidP="008A6936">
      <w:pPr>
        <w:spacing w:after="0" w:line="240" w:lineRule="auto"/>
        <w:rPr>
          <w:rFonts w:ascii="Times New Roman" w:eastAsia="Times New Roman" w:hAnsi="Times New Roman" w:cs="Times New Roman"/>
          <w:kern w:val="0"/>
          <w14:ligatures w14:val="none"/>
        </w:rPr>
      </w:pPr>
      <w:r w:rsidRPr="00013032">
        <w:rPr>
          <w:rFonts w:ascii="Times New Roman" w:eastAsia="Times New Roman" w:hAnsi="Times New Roman" w:cs="Times New Roman"/>
          <w:noProof/>
          <w:kern w:val="0"/>
        </w:rPr>
        <w:pict w14:anchorId="09D0CC68">
          <v:rect id="_x0000_i1025" alt="" style="width:468pt;height:.05pt;mso-width-percent:0;mso-height-percent:0;mso-width-percent:0;mso-height-percent:0" o:hralign="center" o:hrstd="t" o:hr="t" fillcolor="#a0a0a0" stroked="f"/>
        </w:pict>
      </w:r>
    </w:p>
    <w:p w14:paraId="7A51D5B7" w14:textId="77777777" w:rsidR="008A6936" w:rsidRPr="008A6936" w:rsidRDefault="008A6936" w:rsidP="008A6936">
      <w:pPr>
        <w:spacing w:before="100" w:beforeAutospacing="1" w:after="100" w:afterAutospacing="1" w:line="240" w:lineRule="auto"/>
        <w:rPr>
          <w:rFonts w:ascii="Times New Roman" w:eastAsia="Times New Roman" w:hAnsi="Times New Roman" w:cs="Times New Roman"/>
          <w:kern w:val="0"/>
          <w14:ligatures w14:val="none"/>
        </w:rPr>
      </w:pPr>
      <w:r w:rsidRPr="008A6936">
        <w:rPr>
          <w:rFonts w:ascii="Times New Roman" w:eastAsia="Times New Roman" w:hAnsi="Times New Roman" w:cs="Times New Roman"/>
          <w:b/>
          <w:bCs/>
          <w:kern w:val="0"/>
          <w14:ligatures w14:val="none"/>
        </w:rPr>
        <w:t>DISSOLUTION STUDIES</w:t>
      </w:r>
      <w:r w:rsidRPr="008A6936">
        <w:rPr>
          <w:rFonts w:ascii="Times New Roman" w:eastAsia="Times New Roman" w:hAnsi="Times New Roman" w:cs="Times New Roman"/>
          <w:kern w:val="0"/>
          <w14:ligatures w14:val="none"/>
        </w:rPr>
        <w:t xml:space="preserve"> offers audiences a unique blend of intellectual comedy and emotional depth, exploring universal themes of mortality and meaning through the lens of an unforgettable character who must learn that the most important lessons aren't found in books—they're found in the messy, beautiful, impossible business of being alive.</w:t>
      </w:r>
    </w:p>
    <w:p w14:paraId="016E0DEC" w14:textId="77777777" w:rsidR="00AC5C63" w:rsidRDefault="00AC5C63"/>
    <w:sectPr w:rsidR="00AC5C63" w:rsidSect="00993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F5E"/>
    <w:multiLevelType w:val="multilevel"/>
    <w:tmpl w:val="B52E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8167B"/>
    <w:multiLevelType w:val="multilevel"/>
    <w:tmpl w:val="4020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903B7"/>
    <w:multiLevelType w:val="multilevel"/>
    <w:tmpl w:val="6F7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431959">
    <w:abstractNumId w:val="1"/>
  </w:num>
  <w:num w:numId="2" w16cid:durableId="440227900">
    <w:abstractNumId w:val="0"/>
  </w:num>
  <w:num w:numId="3" w16cid:durableId="2009483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36"/>
    <w:rsid w:val="00013032"/>
    <w:rsid w:val="008A6936"/>
    <w:rsid w:val="00993934"/>
    <w:rsid w:val="00993E07"/>
    <w:rsid w:val="00AC5C63"/>
    <w:rsid w:val="00B60C74"/>
    <w:rsid w:val="00D125D4"/>
    <w:rsid w:val="00D6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97C1"/>
  <w14:defaultImageDpi w14:val="32767"/>
  <w15:chartTrackingRefBased/>
  <w15:docId w15:val="{D2ECF651-4EA4-2046-B1AB-A942A6A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6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69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A69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9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9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9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9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9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9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69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69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A69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9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9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9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9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936"/>
    <w:rPr>
      <w:rFonts w:eastAsiaTheme="majorEastAsia" w:cstheme="majorBidi"/>
      <w:color w:val="272727" w:themeColor="text1" w:themeTint="D8"/>
    </w:rPr>
  </w:style>
  <w:style w:type="paragraph" w:styleId="Title">
    <w:name w:val="Title"/>
    <w:basedOn w:val="Normal"/>
    <w:next w:val="Normal"/>
    <w:link w:val="TitleChar"/>
    <w:uiPriority w:val="10"/>
    <w:qFormat/>
    <w:rsid w:val="008A6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9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9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9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936"/>
    <w:pPr>
      <w:spacing w:before="160"/>
      <w:jc w:val="center"/>
    </w:pPr>
    <w:rPr>
      <w:i/>
      <w:iCs/>
      <w:color w:val="404040" w:themeColor="text1" w:themeTint="BF"/>
    </w:rPr>
  </w:style>
  <w:style w:type="character" w:customStyle="1" w:styleId="QuoteChar">
    <w:name w:val="Quote Char"/>
    <w:basedOn w:val="DefaultParagraphFont"/>
    <w:link w:val="Quote"/>
    <w:uiPriority w:val="29"/>
    <w:rsid w:val="008A6936"/>
    <w:rPr>
      <w:i/>
      <w:iCs/>
      <w:color w:val="404040" w:themeColor="text1" w:themeTint="BF"/>
    </w:rPr>
  </w:style>
  <w:style w:type="paragraph" w:styleId="ListParagraph">
    <w:name w:val="List Paragraph"/>
    <w:basedOn w:val="Normal"/>
    <w:uiPriority w:val="34"/>
    <w:qFormat/>
    <w:rsid w:val="008A6936"/>
    <w:pPr>
      <w:ind w:left="720"/>
      <w:contextualSpacing/>
    </w:pPr>
  </w:style>
  <w:style w:type="character" w:styleId="IntenseEmphasis">
    <w:name w:val="Intense Emphasis"/>
    <w:basedOn w:val="DefaultParagraphFont"/>
    <w:uiPriority w:val="21"/>
    <w:qFormat/>
    <w:rsid w:val="008A6936"/>
    <w:rPr>
      <w:i/>
      <w:iCs/>
      <w:color w:val="0F4761" w:themeColor="accent1" w:themeShade="BF"/>
    </w:rPr>
  </w:style>
  <w:style w:type="paragraph" w:styleId="IntenseQuote">
    <w:name w:val="Intense Quote"/>
    <w:basedOn w:val="Normal"/>
    <w:next w:val="Normal"/>
    <w:link w:val="IntenseQuoteChar"/>
    <w:uiPriority w:val="30"/>
    <w:qFormat/>
    <w:rsid w:val="008A6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936"/>
    <w:rPr>
      <w:i/>
      <w:iCs/>
      <w:color w:val="0F4761" w:themeColor="accent1" w:themeShade="BF"/>
    </w:rPr>
  </w:style>
  <w:style w:type="character" w:styleId="IntenseReference">
    <w:name w:val="Intense Reference"/>
    <w:basedOn w:val="DefaultParagraphFont"/>
    <w:uiPriority w:val="32"/>
    <w:qFormat/>
    <w:rsid w:val="008A6936"/>
    <w:rPr>
      <w:b/>
      <w:bCs/>
      <w:smallCaps/>
      <w:color w:val="0F4761" w:themeColor="accent1" w:themeShade="BF"/>
      <w:spacing w:val="5"/>
    </w:rPr>
  </w:style>
  <w:style w:type="paragraph" w:customStyle="1" w:styleId="whitespace-normal">
    <w:name w:val="whitespace-normal"/>
    <w:basedOn w:val="Normal"/>
    <w:rsid w:val="008A69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6936"/>
    <w:rPr>
      <w:b/>
      <w:bCs/>
    </w:rPr>
  </w:style>
  <w:style w:type="character" w:styleId="Emphasis">
    <w:name w:val="Emphasis"/>
    <w:basedOn w:val="DefaultParagraphFont"/>
    <w:uiPriority w:val="20"/>
    <w:qFormat/>
    <w:rsid w:val="008A6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78012">
      <w:bodyDiv w:val="1"/>
      <w:marLeft w:val="0"/>
      <w:marRight w:val="0"/>
      <w:marTop w:val="0"/>
      <w:marBottom w:val="0"/>
      <w:divBdr>
        <w:top w:val="none" w:sz="0" w:space="0" w:color="auto"/>
        <w:left w:val="none" w:sz="0" w:space="0" w:color="auto"/>
        <w:bottom w:val="none" w:sz="0" w:space="0" w:color="auto"/>
        <w:right w:val="none" w:sz="0" w:space="0" w:color="auto"/>
      </w:divBdr>
      <w:divsChild>
        <w:div w:id="112750734">
          <w:marLeft w:val="0"/>
          <w:marRight w:val="0"/>
          <w:marTop w:val="0"/>
          <w:marBottom w:val="0"/>
          <w:divBdr>
            <w:top w:val="none" w:sz="0" w:space="0" w:color="auto"/>
            <w:left w:val="none" w:sz="0" w:space="0" w:color="auto"/>
            <w:bottom w:val="none" w:sz="0" w:space="0" w:color="auto"/>
            <w:right w:val="none" w:sz="0" w:space="0" w:color="auto"/>
          </w:divBdr>
          <w:divsChild>
            <w:div w:id="18189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8625</Characters>
  <Application>Microsoft Office Word</Application>
  <DocSecurity>0</DocSecurity>
  <Lines>71</Lines>
  <Paragraphs>20</Paragraphs>
  <ScaleCrop>false</ScaleCrop>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Wall</dc:creator>
  <cp:keywords/>
  <dc:description/>
  <cp:lastModifiedBy>Dana Wall</cp:lastModifiedBy>
  <cp:revision>1</cp:revision>
  <dcterms:created xsi:type="dcterms:W3CDTF">2025-06-03T03:43:00Z</dcterms:created>
  <dcterms:modified xsi:type="dcterms:W3CDTF">2025-06-03T03:44:00Z</dcterms:modified>
</cp:coreProperties>
</file>