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D00D" w14:textId="3C5BCBBA" w:rsidR="006D0498" w:rsidRDefault="006D0498" w:rsidP="006D0498">
      <w:bookmarkStart w:id="0" w:name="_GoBack"/>
      <w:bookmarkEnd w:id="0"/>
      <w:r>
        <w:t>Barbara Richards is the Founder of Project 180, a prisoner reentry program in Sarasota County. Born and raised in Tulsa, OK, her family-of-origin’s great curiosity and love of travel instilled a lifelong interest in exploring other cultures and resulted in a young adulthood that was filled with travel—and wildly exciting adventures—in various parts of the world.</w:t>
      </w:r>
    </w:p>
    <w:p w14:paraId="3B865E6F" w14:textId="77777777" w:rsidR="006D0498" w:rsidRDefault="006D0498" w:rsidP="006D0498"/>
    <w:p w14:paraId="592F7E58" w14:textId="56E35481" w:rsidR="006D0498" w:rsidRPr="006D0498" w:rsidRDefault="006D0498" w:rsidP="006D0498">
      <w:pPr>
        <w:rPr>
          <w:rFonts w:eastAsia="Calibri"/>
        </w:rPr>
      </w:pPr>
      <w:r w:rsidRPr="006D0498">
        <w:rPr>
          <w:rFonts w:eastAsia="Calibri"/>
        </w:rPr>
        <w:t>Eventually her travels took her to San Francisco, where she lived and worked as the co-owner and operator of a popular bistro on Potrero Hill. A neighborhood that is characterized by extreme poverty on one face of the hill and upper middle</w:t>
      </w:r>
      <w:r>
        <w:rPr>
          <w:rFonts w:eastAsia="Calibri"/>
        </w:rPr>
        <w:t>-</w:t>
      </w:r>
      <w:r w:rsidRPr="006D0498">
        <w:rPr>
          <w:rFonts w:eastAsia="Calibri"/>
        </w:rPr>
        <w:t xml:space="preserve">class wealth on the other, it provided her first close view of poverty in the form of two women who periodically came to the restaurant to beg for food. </w:t>
      </w:r>
    </w:p>
    <w:p w14:paraId="0E0EC89E" w14:textId="77777777" w:rsidR="006D0498" w:rsidRPr="006D0498" w:rsidRDefault="006D0498" w:rsidP="006D0498">
      <w:pPr>
        <w:rPr>
          <w:rFonts w:eastAsia="Calibri"/>
        </w:rPr>
      </w:pPr>
    </w:p>
    <w:p w14:paraId="68331649" w14:textId="77777777" w:rsidR="006D0498" w:rsidRPr="006D0498" w:rsidRDefault="006D0498" w:rsidP="006D0498">
      <w:pPr>
        <w:rPr>
          <w:rFonts w:eastAsia="Calibri"/>
        </w:rPr>
      </w:pPr>
      <w:r w:rsidRPr="006D0498">
        <w:rPr>
          <w:rFonts w:eastAsia="Calibri"/>
        </w:rPr>
        <w:t xml:space="preserve">Years later, after moving to Sonoma County, an NPR radio show provided the facts that determined a new trajectory in her life: for every one Black man in college, there were five Black men in prison or jail. Almost immediately, she began volunteering in the San Francisco Sheriff’s Department as the coordinator of a men’s support group in the felony wing and later taught GED and Adult Basic Education in three other San Francisco jails. </w:t>
      </w:r>
    </w:p>
    <w:p w14:paraId="0AEAD3E7" w14:textId="77777777" w:rsidR="006D0498" w:rsidRPr="006D0498" w:rsidRDefault="006D0498" w:rsidP="006D0498">
      <w:pPr>
        <w:rPr>
          <w:rFonts w:eastAsia="Calibri"/>
        </w:rPr>
      </w:pPr>
    </w:p>
    <w:p w14:paraId="6DCFEF2D" w14:textId="77777777" w:rsidR="006D0498" w:rsidRPr="006D0498" w:rsidRDefault="006D0498" w:rsidP="006D0498">
      <w:pPr>
        <w:rPr>
          <w:rFonts w:eastAsia="Calibri"/>
        </w:rPr>
      </w:pPr>
      <w:r w:rsidRPr="006D0498">
        <w:rPr>
          <w:rFonts w:eastAsia="Calibri"/>
        </w:rPr>
        <w:t>Barbara moved to Tallahassee in 2004 to obtain her Master of Science degree in Criminology and Criminal Justice at The Florida State University. Since 2007, she has lived in the Sarasota area where she founded Project 180 in 2008.</w:t>
      </w:r>
    </w:p>
    <w:p w14:paraId="5D177C45" w14:textId="77777777" w:rsidR="006D0498" w:rsidRPr="006D0498" w:rsidRDefault="006D0498" w:rsidP="006D0498">
      <w:pPr>
        <w:rPr>
          <w:rFonts w:eastAsia="Calibri"/>
        </w:rPr>
      </w:pPr>
    </w:p>
    <w:p w14:paraId="02FDD62C" w14:textId="77777777" w:rsidR="006D0498" w:rsidRDefault="006D0498" w:rsidP="006D0498"/>
    <w:p w14:paraId="04FEE3FD" w14:textId="77777777" w:rsidR="00BF11AD" w:rsidRDefault="00BF11AD"/>
    <w:sectPr w:rsidR="00BF1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98"/>
    <w:rsid w:val="00114515"/>
    <w:rsid w:val="001E38E5"/>
    <w:rsid w:val="006D0498"/>
    <w:rsid w:val="00A572FB"/>
    <w:rsid w:val="00AF5019"/>
    <w:rsid w:val="00BF11AD"/>
    <w:rsid w:val="00CE7B4B"/>
    <w:rsid w:val="00F3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F138"/>
  <w15:chartTrackingRefBased/>
  <w15:docId w15:val="{86C16886-C441-4974-81DC-320342A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498"/>
    <w:pPr>
      <w:spacing w:line="276" w:lineRule="auto"/>
    </w:pPr>
    <w:rPr>
      <w:rFonts w:ascii="Tahoma" w:hAnsi="Tahoma" w:cs="Tahoma"/>
      <w:kern w:val="0"/>
      <w14:ligatures w14:val="none"/>
    </w:rPr>
  </w:style>
  <w:style w:type="paragraph" w:styleId="Heading1">
    <w:name w:val="heading 1"/>
    <w:basedOn w:val="Normal"/>
    <w:next w:val="Normal"/>
    <w:link w:val="Heading1Char"/>
    <w:uiPriority w:val="9"/>
    <w:qFormat/>
    <w:rsid w:val="006D049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049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0498"/>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0498"/>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D0498"/>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D0498"/>
    <w:pPr>
      <w:keepNext/>
      <w:keepLines/>
      <w:spacing w:before="4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D0498"/>
    <w:pPr>
      <w:keepNext/>
      <w:keepLines/>
      <w:spacing w:before="4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D0498"/>
    <w:pPr>
      <w:keepNext/>
      <w:keepLines/>
      <w:spacing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D0498"/>
    <w:pPr>
      <w:keepNext/>
      <w:keepLines/>
      <w:spacing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498"/>
    <w:rPr>
      <w:rFonts w:eastAsiaTheme="majorEastAsia" w:cstheme="majorBidi"/>
      <w:color w:val="272727" w:themeColor="text1" w:themeTint="D8"/>
    </w:rPr>
  </w:style>
  <w:style w:type="paragraph" w:styleId="Title">
    <w:name w:val="Title"/>
    <w:basedOn w:val="Normal"/>
    <w:next w:val="Normal"/>
    <w:link w:val="TitleChar"/>
    <w:uiPriority w:val="10"/>
    <w:qFormat/>
    <w:rsid w:val="006D04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498"/>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498"/>
    <w:pPr>
      <w:spacing w:before="160" w:after="160" w:line="240"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D0498"/>
    <w:rPr>
      <w:i/>
      <w:iCs/>
      <w:color w:val="404040" w:themeColor="text1" w:themeTint="BF"/>
    </w:rPr>
  </w:style>
  <w:style w:type="paragraph" w:styleId="ListParagraph">
    <w:name w:val="List Paragraph"/>
    <w:basedOn w:val="Normal"/>
    <w:uiPriority w:val="34"/>
    <w:qFormat/>
    <w:rsid w:val="006D0498"/>
    <w:pPr>
      <w:spacing w:line="240"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6D0498"/>
    <w:rPr>
      <w:i/>
      <w:iCs/>
      <w:color w:val="0F4761" w:themeColor="accent1" w:themeShade="BF"/>
    </w:rPr>
  </w:style>
  <w:style w:type="paragraph" w:styleId="IntenseQuote">
    <w:name w:val="Intense Quote"/>
    <w:basedOn w:val="Normal"/>
    <w:next w:val="Normal"/>
    <w:link w:val="IntenseQuoteChar"/>
    <w:uiPriority w:val="30"/>
    <w:qFormat/>
    <w:rsid w:val="006D049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D0498"/>
    <w:rPr>
      <w:i/>
      <w:iCs/>
      <w:color w:val="0F4761" w:themeColor="accent1" w:themeShade="BF"/>
    </w:rPr>
  </w:style>
  <w:style w:type="character" w:styleId="IntenseReference">
    <w:name w:val="Intense Reference"/>
    <w:basedOn w:val="DefaultParagraphFont"/>
    <w:uiPriority w:val="32"/>
    <w:qFormat/>
    <w:rsid w:val="006D04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Richards</dc:creator>
  <cp:keywords/>
  <dc:description/>
  <cp:lastModifiedBy>Janice Shelton</cp:lastModifiedBy>
  <cp:revision>2</cp:revision>
  <dcterms:created xsi:type="dcterms:W3CDTF">2024-12-03T21:40:00Z</dcterms:created>
  <dcterms:modified xsi:type="dcterms:W3CDTF">2024-12-03T21:40:00Z</dcterms:modified>
</cp:coreProperties>
</file>