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A2088C" w14:textId="4CF344DF" w:rsidR="00E12958" w:rsidRPr="0043604A" w:rsidRDefault="0043604A">
      <w:pPr>
        <w:rPr>
          <w:b/>
          <w:bCs/>
          <w:u w:val="single"/>
        </w:rPr>
      </w:pPr>
      <w:r w:rsidRPr="0043604A">
        <w:rPr>
          <w:b/>
          <w:bCs/>
          <w:u w:val="single"/>
        </w:rPr>
        <w:t xml:space="preserve">Jury report: Netherlands Poetry Film Festival 2024 </w:t>
      </w:r>
    </w:p>
    <w:p w14:paraId="153F339D" w14:textId="77777777" w:rsidR="00754436" w:rsidRDefault="00754436" w:rsidP="00754436">
      <w:r>
        <w:t xml:space="preserve">A jury consisting of Anna Eble, Cíntia Taylor, Jesse Laport and Boris Peters (last year's winner) awarded the prize to Anne </w:t>
      </w:r>
      <w:proofErr w:type="spellStart"/>
      <w:r>
        <w:t>Vanschothorst</w:t>
      </w:r>
      <w:proofErr w:type="spellEnd"/>
      <w:r>
        <w:t xml:space="preserve"> and Diek Grobler for their film </w:t>
      </w:r>
      <w:r w:rsidRPr="0043604A">
        <w:rPr>
          <w:i/>
          <w:iCs/>
        </w:rPr>
        <w:t>I haven't told my garden yet</w:t>
      </w:r>
      <w:r>
        <w:t xml:space="preserve"> with the poem of the same name by Emily </w:t>
      </w:r>
      <w:proofErr w:type="gramStart"/>
      <w:r>
        <w:t>Dickinson .</w:t>
      </w:r>
      <w:proofErr w:type="gramEnd"/>
    </w:p>
    <w:p w14:paraId="111D1D7B" w14:textId="2D37A498" w:rsidR="00754436" w:rsidRDefault="00754436" w:rsidP="00754436">
      <w:r>
        <w:t>In the Jury Report, the jury justified its choice as follows:</w:t>
      </w:r>
    </w:p>
    <w:p w14:paraId="574A97E2" w14:textId="5FC82198" w:rsidR="00754436" w:rsidRDefault="00754436" w:rsidP="00754436">
      <w:r w:rsidRPr="00754436">
        <w:t>'</w:t>
      </w:r>
      <w:r w:rsidRPr="0043604A">
        <w:rPr>
          <w:i/>
          <w:iCs/>
        </w:rPr>
        <w:t>I haven't told my garden yet</w:t>
      </w:r>
      <w:r w:rsidRPr="00754436">
        <w:t xml:space="preserve"> is a film that seeks poetry in every detail, that evokes images based on special care and a subdued and striking imagination. The interplay of the very physical image, the sometimes almost ethereal harp music and the beautiful delivery creates its own rhythm that certainly contributes to the feeling as if a whole world is being created before the eyes of the viewer. </w:t>
      </w:r>
      <w:r w:rsidRPr="0043604A">
        <w:rPr>
          <w:i/>
          <w:iCs/>
        </w:rPr>
        <w:t>I haven't told my garden yet</w:t>
      </w:r>
      <w:r w:rsidRPr="00754436">
        <w:t xml:space="preserve"> is full of emotion, visually moving, vulnerable and mature. The technology used is unique and provides a subtly surprising viewing experience.</w:t>
      </w:r>
    </w:p>
    <w:p w14:paraId="3BCC2008" w14:textId="25C6425F" w:rsidR="00754436" w:rsidRDefault="00754436" w:rsidP="00754436">
      <w:r w:rsidRPr="00754436">
        <w:t>The great secret of death, or of dying, that is so impressively evoked in Emily Dickinson's poem - precisely by enumerating all the ways in which the I says that it will not be made public (I haven't quite the strength now / To break it to the Bee— // I will not name it in the street / For shops would stare at me—) - is reflected in this film in an enchanting way. The garden, the houses, birds, flowers, trees; They all become complicit in the great secret, they are part of the eternal cycle, they merge into each other: table becomes tree, face becomes flower bouquet - almost Arcimboldo-like -, sheets of paper become bees. And without the film becoming sentimental.</w:t>
      </w:r>
    </w:p>
    <w:p w14:paraId="30ED5591" w14:textId="672CEE5F" w:rsidR="00754436" w:rsidRDefault="00754436" w:rsidP="00754436">
      <w:r w:rsidRPr="00754436">
        <w:t>There are several layers in the visual language, you are constantly doubting the dimensions and proportions: when we see a figure on the screen, is it life-size? Yes, it is, until the moment that the figure, the human being, is grabbed by a hand and it becomes a puppet show. And is that hand life-size or part of a model within a model? In any case, we always imagine the hand of the filmmaker, who still hovers above it, or behind it, who has created each image himself, who has left his mark on it.</w:t>
      </w:r>
    </w:p>
    <w:p w14:paraId="52C97944" w14:textId="777ED0DB" w:rsidR="00754436" w:rsidRDefault="00754436" w:rsidP="00754436">
      <w:r w:rsidRPr="00754436">
        <w:t xml:space="preserve">And we mean that literally: the film was created using </w:t>
      </w:r>
      <w:proofErr w:type="spellStart"/>
      <w:r w:rsidRPr="00754436">
        <w:t>pinscreen</w:t>
      </w:r>
      <w:proofErr w:type="spellEnd"/>
      <w:r w:rsidRPr="00754436">
        <w:t xml:space="preserve"> animation. </w:t>
      </w:r>
      <w:proofErr w:type="gramStart"/>
      <w:r w:rsidRPr="00754436">
        <w:t>So</w:t>
      </w:r>
      <w:proofErr w:type="gramEnd"/>
      <w:r w:rsidRPr="00754436">
        <w:t xml:space="preserve"> is this a two-dimensional image that depicts a three-dimensional world? Or is it a method that works in three dimensions, namely through the pins that are literally pushed towards the viewer by a hand, which in this film is translated </w:t>
      </w:r>
      <w:proofErr w:type="gramStart"/>
      <w:r w:rsidRPr="00754436">
        <w:t>into the two-dimensionality of the paper,</w:t>
      </w:r>
      <w:proofErr w:type="gramEnd"/>
      <w:r w:rsidRPr="00754436">
        <w:t xml:space="preserve"> of the screen? </w:t>
      </w:r>
      <w:proofErr w:type="gramStart"/>
      <w:r w:rsidRPr="00754436">
        <w:t>By the way, it</w:t>
      </w:r>
      <w:proofErr w:type="gramEnd"/>
      <w:r w:rsidRPr="00754436">
        <w:t xml:space="preserve"> is even more complicated than it sounds now, and that can also be seen in the film:</w:t>
      </w:r>
      <w:r>
        <w:t xml:space="preserve"> </w:t>
      </w:r>
      <w:r w:rsidRPr="00754436">
        <w:t xml:space="preserve">the details, the many shades and mysterious metamorphosis, require thousands of pins that mainly control the light. Out of curiosity, the jury would have liked to ask the filmmakers to submit a making-of, but to protect the mystery and the wonderful viewing experience you have if you don't know too much about the making process, we decided against it. On the filmmakers' website we read: “Working on the pin screen is like playing a delicate instrument that produces sound with the slightest vibration.” It is precisely this sensitivity, the eye and ear for the </w:t>
      </w:r>
      <w:r w:rsidRPr="00754436">
        <w:lastRenderedPageBreak/>
        <w:t>smallest vibrations, that has made it possible for this wonderful team to create a new work of art that clarifies, transcends and is equally universal, based on this classic and ever-current poem by Emily Dickinson.'</w:t>
      </w:r>
    </w:p>
    <w:sectPr w:rsidR="0075443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4436"/>
    <w:rsid w:val="003D1998"/>
    <w:rsid w:val="0043604A"/>
    <w:rsid w:val="00571A3A"/>
    <w:rsid w:val="00754436"/>
    <w:rsid w:val="008B452B"/>
    <w:rsid w:val="00C321C8"/>
    <w:rsid w:val="00E1295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DC9F1"/>
  <w15:chartTrackingRefBased/>
  <w15:docId w15:val="{5C07017D-4089-4935-917C-C36C0EA7F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75443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5443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5443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5443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5443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5443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5443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5443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5443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4436"/>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semiHidden/>
    <w:rsid w:val="00754436"/>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754436"/>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754436"/>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754436"/>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754436"/>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754436"/>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754436"/>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754436"/>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7544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4436"/>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75443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54436"/>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754436"/>
    <w:pPr>
      <w:spacing w:before="160"/>
      <w:jc w:val="center"/>
    </w:pPr>
    <w:rPr>
      <w:i/>
      <w:iCs/>
      <w:color w:val="404040" w:themeColor="text1" w:themeTint="BF"/>
    </w:rPr>
  </w:style>
  <w:style w:type="character" w:customStyle="1" w:styleId="QuoteChar">
    <w:name w:val="Quote Char"/>
    <w:basedOn w:val="DefaultParagraphFont"/>
    <w:link w:val="Quote"/>
    <w:uiPriority w:val="29"/>
    <w:rsid w:val="00754436"/>
    <w:rPr>
      <w:i/>
      <w:iCs/>
      <w:color w:val="404040" w:themeColor="text1" w:themeTint="BF"/>
      <w:lang w:val="en-GB"/>
    </w:rPr>
  </w:style>
  <w:style w:type="paragraph" w:styleId="ListParagraph">
    <w:name w:val="List Paragraph"/>
    <w:basedOn w:val="Normal"/>
    <w:uiPriority w:val="34"/>
    <w:qFormat/>
    <w:rsid w:val="00754436"/>
    <w:pPr>
      <w:ind w:left="720"/>
      <w:contextualSpacing/>
    </w:pPr>
  </w:style>
  <w:style w:type="character" w:styleId="IntenseEmphasis">
    <w:name w:val="Intense Emphasis"/>
    <w:basedOn w:val="DefaultParagraphFont"/>
    <w:uiPriority w:val="21"/>
    <w:qFormat/>
    <w:rsid w:val="00754436"/>
    <w:rPr>
      <w:i/>
      <w:iCs/>
      <w:color w:val="0F4761" w:themeColor="accent1" w:themeShade="BF"/>
    </w:rPr>
  </w:style>
  <w:style w:type="paragraph" w:styleId="IntenseQuote">
    <w:name w:val="Intense Quote"/>
    <w:basedOn w:val="Normal"/>
    <w:next w:val="Normal"/>
    <w:link w:val="IntenseQuoteChar"/>
    <w:uiPriority w:val="30"/>
    <w:qFormat/>
    <w:rsid w:val="007544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54436"/>
    <w:rPr>
      <w:i/>
      <w:iCs/>
      <w:color w:val="0F4761" w:themeColor="accent1" w:themeShade="BF"/>
      <w:lang w:val="en-GB"/>
    </w:rPr>
  </w:style>
  <w:style w:type="character" w:styleId="IntenseReference">
    <w:name w:val="Intense Reference"/>
    <w:basedOn w:val="DefaultParagraphFont"/>
    <w:uiPriority w:val="32"/>
    <w:qFormat/>
    <w:rsid w:val="0075443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05378499">
      <w:bodyDiv w:val="1"/>
      <w:marLeft w:val="0"/>
      <w:marRight w:val="0"/>
      <w:marTop w:val="0"/>
      <w:marBottom w:val="0"/>
      <w:divBdr>
        <w:top w:val="none" w:sz="0" w:space="0" w:color="auto"/>
        <w:left w:val="none" w:sz="0" w:space="0" w:color="auto"/>
        <w:bottom w:val="none" w:sz="0" w:space="0" w:color="auto"/>
        <w:right w:val="none" w:sz="0" w:space="0" w:color="auto"/>
      </w:divBdr>
    </w:div>
    <w:div w:id="1869221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501</Words>
  <Characters>2861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Diek Grobler</dc:creator>
  <cp:keywords/>
  <dc:description/>
  <cp:lastModifiedBy>Diek Grobler</cp:lastModifiedBy>
  <cp:revision>2</cp:revision>
  <dcterms:created xsi:type="dcterms:W3CDTF">2024-11-11T10:05:00Z</dcterms:created>
  <dcterms:modified xsi:type="dcterms:W3CDTF">2024-11-11T10:05:00Z</dcterms:modified>
</cp:coreProperties>
</file>