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EA4E" w14:textId="77777777" w:rsidR="00E6784A" w:rsidRPr="00CA47FD" w:rsidRDefault="00E6784A" w:rsidP="00E6784A">
      <w:pPr>
        <w:spacing w:line="360" w:lineRule="auto"/>
        <w:rPr>
          <w:rFonts w:ascii="Cambria" w:hAnsi="Cambria"/>
          <w:b/>
          <w:bCs/>
        </w:rPr>
      </w:pPr>
      <w:r w:rsidRPr="00CA47FD">
        <w:rPr>
          <w:rFonts w:ascii="Cambria" w:hAnsi="Cambria"/>
          <w:b/>
          <w:bCs/>
        </w:rPr>
        <w:t>Quotes</w:t>
      </w:r>
    </w:p>
    <w:p w14:paraId="57E372FF" w14:textId="77777777" w:rsidR="00E6784A" w:rsidRPr="00C702E2" w:rsidRDefault="00E6784A" w:rsidP="00E6784A">
      <w:pPr>
        <w:spacing w:line="360" w:lineRule="auto"/>
        <w:rPr>
          <w:rFonts w:ascii="Cambria" w:hAnsi="Cambria" w:cs="Helvetica Neue"/>
          <w:i/>
          <w:iCs/>
          <w:lang w:val="en-US"/>
        </w:rPr>
      </w:pPr>
      <w:r w:rsidRPr="00C702E2">
        <w:rPr>
          <w:rFonts w:ascii="Cambria" w:hAnsi="Cambria" w:cs="Helvetica Neue"/>
          <w:i/>
          <w:iCs/>
          <w:lang w:val="en-US"/>
        </w:rPr>
        <w:t>“</w:t>
      </w:r>
      <w:r>
        <w:rPr>
          <w:rFonts w:ascii="Cambria" w:hAnsi="Cambria" w:cs="Helvetica Neue"/>
          <w:i/>
          <w:iCs/>
          <w:lang w:val="en-US"/>
        </w:rPr>
        <w:t>Escape from the Castle is a</w:t>
      </w:r>
      <w:r w:rsidRPr="00C702E2">
        <w:rPr>
          <w:rFonts w:ascii="Cambria" w:hAnsi="Cambria" w:cs="Helvetica Neue"/>
          <w:i/>
          <w:iCs/>
          <w:lang w:val="en-US"/>
        </w:rPr>
        <w:t>n imaginative and gripping reconstruction of a long-forgotten episode of modern Iranian history whose profound consequences are still poorly understood in the present.”</w:t>
      </w:r>
    </w:p>
    <w:p w14:paraId="4BBF9779" w14:textId="77777777" w:rsidR="00E6784A" w:rsidRPr="00C702E2" w:rsidRDefault="00E6784A" w:rsidP="00E6784A">
      <w:pPr>
        <w:spacing w:line="360" w:lineRule="auto"/>
        <w:rPr>
          <w:rFonts w:ascii="Cambria" w:hAnsi="Cambria"/>
          <w:color w:val="1D1D1D"/>
          <w:sz w:val="23"/>
          <w:szCs w:val="23"/>
          <w:shd w:val="clear" w:color="auto" w:fill="FFFFFF"/>
        </w:rPr>
      </w:pPr>
      <w:proofErr w:type="spellStart"/>
      <w:r w:rsidRPr="00C702E2">
        <w:rPr>
          <w:rFonts w:ascii="Cambria" w:hAnsi="Cambria" w:cs="Helvetica Neue"/>
          <w:lang w:val="en-US"/>
        </w:rPr>
        <w:t>Eskandar</w:t>
      </w:r>
      <w:proofErr w:type="spellEnd"/>
      <w:r w:rsidRPr="00C702E2">
        <w:rPr>
          <w:rFonts w:ascii="Cambria" w:hAnsi="Cambria" w:cs="Helvetica Neue"/>
          <w:lang w:val="en-US"/>
        </w:rPr>
        <w:t xml:space="preserve"> Sadeghi-</w:t>
      </w:r>
      <w:proofErr w:type="spellStart"/>
      <w:r w:rsidRPr="00C702E2">
        <w:rPr>
          <w:rFonts w:ascii="Cambria" w:hAnsi="Cambria" w:cs="Helvetica Neue"/>
          <w:lang w:val="en-US"/>
        </w:rPr>
        <w:t>Boroujerdi</w:t>
      </w:r>
      <w:proofErr w:type="spellEnd"/>
      <w:r w:rsidRPr="00C702E2">
        <w:rPr>
          <w:rFonts w:ascii="Cambria" w:hAnsi="Cambria" w:cs="Helvetica Neue"/>
          <w:lang w:val="en-US"/>
        </w:rPr>
        <w:t xml:space="preserve">, MENA </w:t>
      </w:r>
      <w:r w:rsidRPr="00C702E2">
        <w:rPr>
          <w:rFonts w:ascii="Cambria" w:hAnsi="Cambria"/>
          <w:color w:val="1D1D1D"/>
          <w:sz w:val="23"/>
          <w:szCs w:val="23"/>
          <w:shd w:val="clear" w:color="auto" w:fill="FFFFFF"/>
        </w:rPr>
        <w:t xml:space="preserve">Historian, Senior Lecturer in the History of the Middle East at University of York </w:t>
      </w:r>
      <w:r>
        <w:rPr>
          <w:rFonts w:ascii="Cambria" w:hAnsi="Cambria"/>
          <w:color w:val="1D1D1D"/>
          <w:sz w:val="23"/>
          <w:szCs w:val="23"/>
          <w:shd w:val="clear" w:color="auto" w:fill="FFFFFF"/>
        </w:rPr>
        <w:t>(</w:t>
      </w:r>
      <w:r w:rsidRPr="00C702E2">
        <w:rPr>
          <w:rFonts w:ascii="Cambria" w:hAnsi="Cambria"/>
          <w:color w:val="1D1D1D"/>
          <w:sz w:val="23"/>
          <w:szCs w:val="23"/>
          <w:shd w:val="clear" w:color="auto" w:fill="FFFFFF"/>
        </w:rPr>
        <w:t>UK</w:t>
      </w:r>
      <w:r>
        <w:rPr>
          <w:rFonts w:ascii="Cambria" w:hAnsi="Cambria"/>
          <w:color w:val="1D1D1D"/>
          <w:sz w:val="23"/>
          <w:szCs w:val="23"/>
          <w:shd w:val="clear" w:color="auto" w:fill="FFFFFF"/>
        </w:rPr>
        <w:t>)</w:t>
      </w:r>
    </w:p>
    <w:p w14:paraId="1022D9F2" w14:textId="77777777" w:rsidR="00E6784A" w:rsidRDefault="00E6784A" w:rsidP="00E6784A">
      <w:pPr>
        <w:spacing w:line="360" w:lineRule="auto"/>
        <w:rPr>
          <w:rFonts w:ascii="Cambria" w:hAnsi="Cambria" w:cs="Helvetica Neue"/>
          <w:i/>
          <w:iCs/>
          <w:lang w:val="en-US"/>
        </w:rPr>
      </w:pPr>
    </w:p>
    <w:p w14:paraId="240FDC5A" w14:textId="77777777" w:rsidR="00E6784A" w:rsidRPr="00CA47FD" w:rsidRDefault="00E6784A" w:rsidP="00E6784A">
      <w:pPr>
        <w:spacing w:line="360" w:lineRule="auto"/>
        <w:rPr>
          <w:rFonts w:ascii="Cambria" w:hAnsi="Cambria" w:cs="Helvetica Neue"/>
          <w:i/>
          <w:iCs/>
          <w:lang w:val="en-US"/>
        </w:rPr>
      </w:pPr>
      <w:r w:rsidRPr="00CA47FD">
        <w:rPr>
          <w:rFonts w:ascii="Cambria" w:hAnsi="Cambria" w:cs="Helvetica Neue"/>
          <w:i/>
          <w:iCs/>
          <w:lang w:val="en-US"/>
        </w:rPr>
        <w:t>“Extraordinary historical detail of a significant historic event goes hand in hand with insightful portraits of the prisoners to tell a compelling story in this excellent documentary.”</w:t>
      </w:r>
    </w:p>
    <w:p w14:paraId="501AD8FB" w14:textId="5CFEE8AB" w:rsidR="00E6784A" w:rsidRPr="00E6784A" w:rsidRDefault="00E6784A" w:rsidP="00E6784A">
      <w:pPr>
        <w:spacing w:line="360" w:lineRule="auto"/>
        <w:rPr>
          <w:rFonts w:ascii="Cambria" w:hAnsi="Cambria"/>
        </w:rPr>
      </w:pPr>
      <w:r w:rsidRPr="00CA47FD">
        <w:rPr>
          <w:rFonts w:ascii="Cambria" w:hAnsi="Cambria"/>
        </w:rPr>
        <w:t>Taghi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Amirani</w:t>
      </w:r>
      <w:proofErr w:type="spellEnd"/>
      <w:r>
        <w:rPr>
          <w:rFonts w:ascii="Cambria" w:hAnsi="Cambria"/>
        </w:rPr>
        <w:t>, Coup 53 (2019)</w:t>
      </w:r>
    </w:p>
    <w:sectPr w:rsidR="00E6784A" w:rsidRPr="00E6784A" w:rsidSect="00E66F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4A"/>
    <w:rsid w:val="008D5521"/>
    <w:rsid w:val="009544A0"/>
    <w:rsid w:val="00DB38EC"/>
    <w:rsid w:val="00E66F5E"/>
    <w:rsid w:val="00E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8A034"/>
  <w15:chartTrackingRefBased/>
  <w15:docId w15:val="{09479F14-316A-FE44-97D5-F39572F8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Sagaii</dc:creator>
  <cp:keywords/>
  <dc:description/>
  <cp:lastModifiedBy>Sara Sagaii</cp:lastModifiedBy>
  <cp:revision>3</cp:revision>
  <dcterms:created xsi:type="dcterms:W3CDTF">2024-03-20T13:43:00Z</dcterms:created>
  <dcterms:modified xsi:type="dcterms:W3CDTF">2024-03-20T13:43:00Z</dcterms:modified>
</cp:coreProperties>
</file>