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D52" w:rsidRDefault="00AC62ED" w:rsidP="00AC62ED">
      <w:pPr>
        <w:jc w:val="center"/>
        <w:rPr>
          <w:rFonts w:asciiTheme="majorBidi" w:hAnsiTheme="majorBidi" w:cstheme="majorBidi"/>
        </w:rPr>
      </w:pPr>
      <w:r w:rsidRPr="00AC62ED">
        <w:rPr>
          <w:rFonts w:asciiTheme="majorBidi" w:hAnsiTheme="majorBidi" w:cstheme="majorBidi"/>
        </w:rPr>
        <w:t>“when passion strikes back” Poems</w:t>
      </w:r>
    </w:p>
    <w:p w:rsidR="00AC62ED" w:rsidRPr="00AC62ED" w:rsidRDefault="00AC62ED" w:rsidP="00AC62ED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Jimmy Rahi</w:t>
      </w:r>
      <w:bookmarkStart w:id="0" w:name="_GoBack"/>
      <w:bookmarkEnd w:id="0"/>
    </w:p>
    <w:p w:rsidR="00AC62ED" w:rsidRPr="00AC62ED" w:rsidRDefault="00AC62ED">
      <w:pPr>
        <w:rPr>
          <w:rFonts w:asciiTheme="majorBidi" w:hAnsiTheme="majorBidi" w:cstheme="majorBidi"/>
        </w:rPr>
      </w:pPr>
    </w:p>
    <w:p w:rsidR="00AC62ED" w:rsidRPr="00AC62ED" w:rsidRDefault="00AC62ED">
      <w:pPr>
        <w:rPr>
          <w:rFonts w:asciiTheme="majorBidi" w:hAnsiTheme="majorBidi" w:cstheme="majorBidi"/>
        </w:rPr>
      </w:pPr>
      <w:r w:rsidRPr="00AC62ED">
        <w:rPr>
          <w:rFonts w:asciiTheme="majorBidi" w:hAnsiTheme="majorBidi" w:cstheme="majorBidi"/>
        </w:rPr>
        <w:t>Infinite Orbit</w:t>
      </w:r>
    </w:p>
    <w:p w:rsidR="00AC62ED" w:rsidRPr="00AC62ED" w:rsidRDefault="00AC62ED">
      <w:pPr>
        <w:rPr>
          <w:rFonts w:asciiTheme="majorBidi" w:hAnsiTheme="majorBidi" w:cstheme="majorBidi"/>
          <w:i/>
          <w:iCs/>
        </w:rPr>
      </w:pPr>
      <w:r w:rsidRPr="00AC62ED">
        <w:rPr>
          <w:rFonts w:asciiTheme="majorBidi" w:hAnsiTheme="majorBidi" w:cstheme="majorBidi"/>
          <w:i/>
          <w:iCs/>
        </w:rPr>
        <w:t>Long be the empty nights, long be the empty days</w:t>
      </w:r>
    </w:p>
    <w:p w:rsidR="00AC62ED" w:rsidRPr="00AC62ED" w:rsidRDefault="00AC62ED">
      <w:pPr>
        <w:rPr>
          <w:rFonts w:asciiTheme="majorBidi" w:hAnsiTheme="majorBidi" w:cstheme="majorBidi"/>
          <w:i/>
          <w:iCs/>
        </w:rPr>
      </w:pPr>
      <w:r w:rsidRPr="00AC62ED">
        <w:rPr>
          <w:rFonts w:asciiTheme="majorBidi" w:hAnsiTheme="majorBidi" w:cstheme="majorBidi"/>
          <w:i/>
          <w:iCs/>
        </w:rPr>
        <w:t>Hollow times drag along with aggressive weight</w:t>
      </w:r>
    </w:p>
    <w:p w:rsidR="00AC62ED" w:rsidRDefault="00AC62ED">
      <w:pPr>
        <w:rPr>
          <w:rFonts w:asciiTheme="majorBidi" w:hAnsiTheme="majorBidi" w:cstheme="majorBidi"/>
          <w:i/>
          <w:iCs/>
        </w:rPr>
      </w:pPr>
      <w:r w:rsidRPr="00AC62ED">
        <w:rPr>
          <w:rFonts w:asciiTheme="majorBidi" w:hAnsiTheme="majorBidi" w:cstheme="majorBidi"/>
          <w:i/>
          <w:iCs/>
        </w:rPr>
        <w:t>My eyes leak acid on a dream soaked pillowcase</w:t>
      </w:r>
    </w:p>
    <w:p w:rsidR="00AC62ED" w:rsidRDefault="00AC62ED">
      <w:pP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A toxic feel romanticizes the blues of attempts failed</w:t>
      </w:r>
    </w:p>
    <w:p w:rsidR="00AC62ED" w:rsidRDefault="00AC62ED">
      <w:pPr>
        <w:rPr>
          <w:rFonts w:asciiTheme="majorBidi" w:hAnsiTheme="majorBidi" w:cstheme="majorBidi"/>
          <w:i/>
          <w:iCs/>
        </w:rPr>
      </w:pPr>
    </w:p>
    <w:p w:rsidR="00AC62ED" w:rsidRDefault="00AC62ED" w:rsidP="00AC62ED">
      <w:pPr>
        <w:rPr>
          <w:rFonts w:asciiTheme="majorBidi" w:hAnsiTheme="majorBidi" w:cstheme="majorBidi"/>
        </w:rPr>
      </w:pPr>
      <w:r w:rsidRPr="00AC62ED">
        <w:rPr>
          <w:rFonts w:asciiTheme="majorBidi" w:hAnsiTheme="majorBidi" w:cstheme="majorBidi"/>
        </w:rPr>
        <w:t>Artistry Strikes</w:t>
      </w:r>
    </w:p>
    <w:p w:rsidR="00AC62ED" w:rsidRDefault="00AC62ED" w:rsidP="00AC62ED">
      <w:pP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However, my thoughts exit the temple of my brain</w:t>
      </w:r>
    </w:p>
    <w:p w:rsidR="00AC62ED" w:rsidRDefault="00AC62ED" w:rsidP="00AC62ED">
      <w:pP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They hover around as whispers in the soundscape</w:t>
      </w:r>
    </w:p>
    <w:p w:rsidR="00AC62ED" w:rsidRDefault="00AC62ED" w:rsidP="00AC62ED">
      <w:pP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That target the theatrical scene I fabricate</w:t>
      </w:r>
    </w:p>
    <w:p w:rsidR="00AC62ED" w:rsidRDefault="00AC62ED" w:rsidP="00AC62ED">
      <w:pP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 xml:space="preserve">As </w:t>
      </w:r>
      <w:proofErr w:type="spellStart"/>
      <w:r>
        <w:rPr>
          <w:rFonts w:asciiTheme="majorBidi" w:hAnsiTheme="majorBidi" w:cstheme="majorBidi"/>
          <w:i/>
          <w:iCs/>
        </w:rPr>
        <w:t>deafning</w:t>
      </w:r>
      <w:proofErr w:type="spellEnd"/>
      <w:r>
        <w:rPr>
          <w:rFonts w:asciiTheme="majorBidi" w:hAnsiTheme="majorBidi" w:cstheme="majorBidi"/>
          <w:i/>
          <w:iCs/>
        </w:rPr>
        <w:t xml:space="preserve"> screams of a façade of a thousand pains</w:t>
      </w:r>
    </w:p>
    <w:p w:rsidR="00AC62ED" w:rsidRDefault="00AC62ED" w:rsidP="00AC62ED">
      <w:pP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Paralyzed unfinished duties demand unimaginable rage</w:t>
      </w:r>
    </w:p>
    <w:p w:rsidR="00AC62ED" w:rsidRDefault="00AC62ED" w:rsidP="00AC62ED">
      <w:pP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Rage, rage, and rage against the dying of your fate</w:t>
      </w:r>
    </w:p>
    <w:p w:rsidR="00AC62ED" w:rsidRPr="00AC62ED" w:rsidRDefault="00AC62ED" w:rsidP="00AC62ED">
      <w:pP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Time will deliver treasures you are yet to celebrate</w:t>
      </w:r>
    </w:p>
    <w:p w:rsidR="00AC62ED" w:rsidRPr="00AC62ED" w:rsidRDefault="00AC62ED" w:rsidP="00AC62ED">
      <w:pPr>
        <w:rPr>
          <w:rFonts w:asciiTheme="majorBidi" w:hAnsiTheme="majorBidi" w:cstheme="majorBidi"/>
          <w:i/>
          <w:iCs/>
        </w:rPr>
      </w:pPr>
    </w:p>
    <w:p w:rsidR="00AC62ED" w:rsidRPr="00AC62ED" w:rsidRDefault="00AC62ED">
      <w:pPr>
        <w:rPr>
          <w:rFonts w:asciiTheme="majorBidi" w:hAnsiTheme="majorBidi" w:cstheme="majorBidi"/>
          <w:i/>
          <w:iCs/>
        </w:rPr>
      </w:pPr>
    </w:p>
    <w:p w:rsidR="00AC62ED" w:rsidRPr="00AC62ED" w:rsidRDefault="00AC62ED">
      <w:pPr>
        <w:rPr>
          <w:rFonts w:asciiTheme="majorBidi" w:hAnsiTheme="majorBidi" w:cstheme="majorBidi"/>
        </w:rPr>
      </w:pPr>
    </w:p>
    <w:sectPr w:rsidR="00AC62ED" w:rsidRPr="00AC6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2ED"/>
    <w:rsid w:val="00AC62ED"/>
    <w:rsid w:val="00C9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1A3C1"/>
  <w15:chartTrackingRefBased/>
  <w15:docId w15:val="{180308E6-BE1C-43B5-AEBC-A7D9A175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Edward</cp:lastModifiedBy>
  <cp:revision>1</cp:revision>
  <dcterms:created xsi:type="dcterms:W3CDTF">2023-04-11T08:34:00Z</dcterms:created>
  <dcterms:modified xsi:type="dcterms:W3CDTF">2023-04-11T08:44:00Z</dcterms:modified>
</cp:coreProperties>
</file>