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0:01 - Kebab! Compote! Kebab!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0:06 - Fresh and hot kebab!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0:10 - Delicious kebab!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0:14 - Taste the hot kebab!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0:18 - Cold compote!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0:23 - Would you like one or two, sir?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One, please.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0:30 - Do you accept dollars?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0:54 - Drinks!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1:05 - Can you give me 20 som from 150?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som?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1:08 - Can you?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 me buy you cigarettes later.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1:18 - Taste the hot kebab!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1:20 - Delicious kebab!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1:21 - Fresh and hot!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1:24 - Sweet and spicy!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3:50 - 10 pieces.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3:52 - 10 pieces?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4:06 - Only two boxes? Okay.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4:08 - Put them under.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4:15 - I’ll move it back, no problem.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4:26 - Do you want Roman dial watches? How about this one?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4:29 - No, it’s like this.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4:34 - I’ll try this one.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4:36 - Move that one…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4:39 - Like this?</w:t>
      </w:r>
    </w:p>
    <w:p w:rsidR="00000000" w:rsidDel="00000000" w:rsidP="00000000" w:rsidRDefault="00000000" w:rsidRPr="00000000" w14:paraId="0000001D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keep going.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4:47 - These brown ones look nice too.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4:49 - With brown strap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one?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4:55 - They are waterproof.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5:09 - If you want to wear with gold, those with yellow edges are nice.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5:16 - Okay, then pull it here.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5:17 - Are those waterproof?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can wash dishes in them.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5:21 - You can’t swim in them.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5:24 - In these ones you can swim.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5:27 - Can you please show them?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one?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5:30 - Yes, the one you touched. 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5:33 - Very extraordinary watches.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5:36 - Very extraordinary people buy them.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5:55 - Which one you like?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look nice.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5:57 - Yes, they look expensive.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6:10 - You want to go out, sir?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need to take two boxes.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6:13 - Give him a way.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Alright.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6:19 - How  about this purple one?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are expensive. 1200 som.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6:24 - They are Dior watches.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6:27 - Like these ones. Dior, Swarovski …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6:30 - But is  the quality good?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they don’t discolor.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6:34 - Can you please show me the purple one?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6:37 - This one?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one next to it.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6:42 - The strap is long for your hand.  It needs to be shortened.   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6:52 - I can give you them for 1000 som. Are you waiting for me?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6:58 - But is the quality good?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they don’t discolor.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7:03 - for 1000 …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can take them for 1000.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7:06 - Sure, I thought you wanted cheap watches.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7:09 - No, I want a good one. 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7:17 - Is it possible to shorten them? They are long for me.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7:23 - I’ll shorten them.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7:29 - Wait, please. 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7:43 - Should’ve stopped the car there.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 xml:space="preserve">7:46 - Where? Upper? Yeah, you didn’t..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7:49 - It’s a very expensive car.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 xml:space="preserve">7:53 - Which one?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7:58 - Ah, that one. God forbid.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8:05 - Should I hold it?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please. Don’t make it fall.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  <w:t xml:space="preserve">8:13 -  How are you, my princess?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 xml:space="preserve">8:18 - Let the trade flourish.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  <w:t xml:space="preserve">8:21 - Let there be many customers. Let the wholesale trade burst.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 xml:space="preserve">9:12 - Give a road!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  <w:t xml:space="preserve">9:17 - Be careful!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 xml:space="preserve">9:20 - Mind your feet!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  <w:t xml:space="preserve">10:30 - There are about 10 people with hearing disabilities at Dordoi.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  <w:t xml:space="preserve">10:37 - All of them are shoemakers.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 xml:space="preserve">10:53 - All of them work at the different parts of the bazaar. 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 10:57 - 3-4 shoemakers have their own  workshop.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  <w:t xml:space="preserve">11:01 - The rest work in the street.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  <w:t xml:space="preserve">11:07 - If you don’t have a place to work or money then it’s difficult. 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 xml:space="preserve">11:12 - If you have money you can have a workshop like this.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  <w:t xml:space="preserve">11:16 - If you don’t have money you will work like a beggar.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  <w:t xml:space="preserve">11:29 - Long time ago when I was young I used to work as a souvenir master at the factory.</w:t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  <w:t xml:space="preserve">11:47 - The Soviet Union had collapsed.</w:t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  <w:t xml:space="preserve">11:49 - It was  a difficult time.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  <w:t xml:space="preserve">11:53 - The factory was shut down.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 xml:space="preserve">11:56 - I came here as a shoe maker.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  <w:t xml:space="preserve">12:01 - The workers lost their jobs.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 xml:space="preserve">12:03 - They had spreaded out. 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  <w:t xml:space="preserve">13:04 - At 5 pm when the working day ends we (deaf shoemakers) all gather.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  <w:t xml:space="preserve">13:12 - We share with each other the latest news and discuss our weekend plans.</w:t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  <w:t xml:space="preserve">13:20 - Some plan to go to football, others to fish. Some are busy with their own things.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 xml:space="preserve">13:28 -  Then we go to eat or home. 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 xml:space="preserve">13:38 - Everyday it is like this.</w:t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  <w:t xml:space="preserve">13:43 - We come here in the mornings and leave in the evenings.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