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66483" w14:textId="77777777" w:rsidR="007B063F" w:rsidRDefault="007B063F" w:rsidP="007B063F">
      <w:pPr>
        <w:pStyle w:val="NormalWeb"/>
        <w:spacing w:before="0" w:beforeAutospacing="0" w:after="225" w:afterAutospacing="0"/>
        <w:ind w:left="3600" w:firstLine="720"/>
        <w:textAlignment w:val="baseline"/>
        <w:rPr>
          <w:rFonts w:ascii="Arial" w:hAnsi="Arial" w:cs="Arial"/>
          <w:color w:val="000000" w:themeColor="text1"/>
          <w:sz w:val="21"/>
          <w:szCs w:val="21"/>
        </w:rPr>
      </w:pPr>
      <w:bookmarkStart w:id="0" w:name="_GoBack"/>
      <w:bookmarkEnd w:id="0"/>
      <w:r>
        <w:rPr>
          <w:rFonts w:ascii="Arial" w:hAnsi="Arial" w:cs="Arial"/>
          <w:noProof/>
          <w:color w:val="000000" w:themeColor="text1"/>
          <w:sz w:val="21"/>
          <w:szCs w:val="21"/>
        </w:rPr>
        <w:drawing>
          <wp:inline distT="0" distB="0" distL="0" distR="0" wp14:anchorId="65638871" wp14:editId="02EF0AB2">
            <wp:extent cx="3725701" cy="2357120"/>
            <wp:effectExtent l="152400" t="152400" r="338455" b="3479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 logo.plain.jpg"/>
                    <pic:cNvPicPr/>
                  </pic:nvPicPr>
                  <pic:blipFill>
                    <a:blip r:embed="rId5" cstate="email">
                      <a:extLst>
                        <a:ext uri="{28A0092B-C50C-407E-A947-70E740481C1C}">
                          <a14:useLocalDpi xmlns:a14="http://schemas.microsoft.com/office/drawing/2010/main"/>
                        </a:ext>
                      </a:extLst>
                    </a:blip>
                    <a:stretch>
                      <a:fillRect/>
                    </a:stretch>
                  </pic:blipFill>
                  <pic:spPr>
                    <a:xfrm>
                      <a:off x="0" y="0"/>
                      <a:ext cx="3738356" cy="2365126"/>
                    </a:xfrm>
                    <a:prstGeom prst="rect">
                      <a:avLst/>
                    </a:prstGeom>
                    <a:ln>
                      <a:noFill/>
                    </a:ln>
                    <a:effectLst>
                      <a:outerShdw blurRad="292100" dist="139700" dir="2700000" algn="tl" rotWithShape="0">
                        <a:srgbClr val="333333">
                          <a:alpha val="65000"/>
                        </a:srgbClr>
                      </a:outerShdw>
                    </a:effectLst>
                  </pic:spPr>
                </pic:pic>
              </a:graphicData>
            </a:graphic>
          </wp:inline>
        </w:drawing>
      </w:r>
      <w:r>
        <w:rPr>
          <w:rFonts w:ascii="Arial" w:hAnsi="Arial" w:cs="Arial"/>
          <w:color w:val="000000" w:themeColor="text1"/>
          <w:sz w:val="21"/>
          <w:szCs w:val="21"/>
        </w:rPr>
        <w:t xml:space="preserve">   </w:t>
      </w:r>
      <w:r>
        <w:rPr>
          <w:rFonts w:ascii="Arial" w:hAnsi="Arial" w:cs="Arial"/>
          <w:color w:val="000000" w:themeColor="text1"/>
          <w:sz w:val="21"/>
          <w:szCs w:val="21"/>
        </w:rPr>
        <w:tab/>
      </w:r>
    </w:p>
    <w:p w14:paraId="65B05959" w14:textId="3FA708B0" w:rsidR="008B5411" w:rsidRDefault="007B063F" w:rsidP="007B063F">
      <w:pPr>
        <w:pStyle w:val="NormalWeb"/>
        <w:spacing w:before="0" w:beforeAutospacing="0" w:after="225" w:afterAutospacing="0"/>
        <w:textAlignment w:val="baseline"/>
        <w:rPr>
          <w:rFonts w:ascii="Arial" w:hAnsi="Arial" w:cs="Arial"/>
          <w:color w:val="000000" w:themeColor="text1"/>
          <w:sz w:val="21"/>
          <w:szCs w:val="21"/>
        </w:rPr>
      </w:pPr>
      <w:r>
        <w:rPr>
          <w:rFonts w:ascii="Arial" w:hAnsi="Arial" w:cs="Arial"/>
          <w:color w:val="000000" w:themeColor="text1"/>
          <w:sz w:val="21"/>
          <w:szCs w:val="21"/>
        </w:rPr>
        <w:tab/>
        <w:t xml:space="preserve">   </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sidRPr="007B063F">
        <w:rPr>
          <w:rFonts w:ascii="Arial" w:hAnsi="Arial" w:cs="Arial"/>
          <w:noProof/>
          <w:color w:val="000000" w:themeColor="text1"/>
          <w:sz w:val="21"/>
          <w:szCs w:val="21"/>
        </w:rPr>
        <w:drawing>
          <wp:inline distT="0" distB="0" distL="0" distR="0" wp14:anchorId="1B60146E" wp14:editId="66152D41">
            <wp:extent cx="1371600" cy="740665"/>
            <wp:effectExtent l="152400" t="152400" r="342900" b="3390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email">
                      <a:extLst>
                        <a:ext uri="{28A0092B-C50C-407E-A947-70E740481C1C}">
                          <a14:useLocalDpi xmlns:a14="http://schemas.microsoft.com/office/drawing/2010/main"/>
                        </a:ext>
                      </a:extLst>
                    </a:blip>
                    <a:stretch>
                      <a:fillRect/>
                    </a:stretch>
                  </pic:blipFill>
                  <pic:spPr>
                    <a:xfrm>
                      <a:off x="0" y="0"/>
                      <a:ext cx="1416128" cy="764710"/>
                    </a:xfrm>
                    <a:prstGeom prst="rect">
                      <a:avLst/>
                    </a:prstGeom>
                    <a:ln>
                      <a:noFill/>
                    </a:ln>
                    <a:effectLst>
                      <a:outerShdw blurRad="292100" dist="139700" dir="2700000" algn="tl" rotWithShape="0">
                        <a:srgbClr val="333333">
                          <a:alpha val="65000"/>
                        </a:srgbClr>
                      </a:outerShdw>
                    </a:effectLst>
                  </pic:spPr>
                </pic:pic>
              </a:graphicData>
            </a:graphic>
          </wp:inline>
        </w:drawing>
      </w:r>
    </w:p>
    <w:p w14:paraId="48D5E427" w14:textId="6FC69A6E" w:rsidR="008B5411" w:rsidRPr="00A2070A" w:rsidRDefault="008B5411" w:rsidP="007B063F">
      <w:pPr>
        <w:pStyle w:val="NormalWeb"/>
        <w:spacing w:before="0" w:beforeAutospacing="0" w:after="225" w:afterAutospacing="0"/>
        <w:ind w:left="5040" w:firstLine="720"/>
        <w:textAlignment w:val="baseline"/>
        <w:rPr>
          <w:b/>
          <w:color w:val="000000" w:themeColor="text1"/>
          <w:sz w:val="28"/>
          <w:szCs w:val="28"/>
          <w:u w:val="single"/>
        </w:rPr>
      </w:pPr>
      <w:r w:rsidRPr="00A2070A">
        <w:rPr>
          <w:b/>
          <w:color w:val="000000" w:themeColor="text1"/>
          <w:sz w:val="28"/>
          <w:szCs w:val="28"/>
          <w:u w:val="single"/>
        </w:rPr>
        <w:t>For Immediate Release</w:t>
      </w:r>
    </w:p>
    <w:p w14:paraId="311F61F3" w14:textId="40109976" w:rsidR="00927BFE" w:rsidRPr="00A2070A" w:rsidRDefault="00927BFE" w:rsidP="00927BFE">
      <w:pPr>
        <w:pStyle w:val="NormalWeb"/>
        <w:spacing w:before="0" w:beforeAutospacing="0" w:after="225" w:afterAutospacing="0"/>
        <w:jc w:val="center"/>
        <w:textAlignment w:val="baseline"/>
        <w:rPr>
          <w:b/>
          <w:color w:val="000000" w:themeColor="text1"/>
          <w:sz w:val="32"/>
          <w:szCs w:val="32"/>
        </w:rPr>
      </w:pPr>
      <w:r w:rsidRPr="00A2070A">
        <w:rPr>
          <w:b/>
          <w:color w:val="000000" w:themeColor="text1"/>
          <w:sz w:val="32"/>
          <w:szCs w:val="32"/>
        </w:rPr>
        <w:t xml:space="preserve">The Animation Career Training Program of </w:t>
      </w:r>
      <w:r w:rsidR="006B0431" w:rsidRPr="00A2070A">
        <w:rPr>
          <w:b/>
          <w:color w:val="000000" w:themeColor="text1"/>
          <w:sz w:val="32"/>
          <w:szCs w:val="32"/>
        </w:rPr>
        <w:t xml:space="preserve">The </w:t>
      </w:r>
      <w:r w:rsidRPr="00A2070A">
        <w:rPr>
          <w:b/>
          <w:color w:val="000000" w:themeColor="text1"/>
          <w:sz w:val="32"/>
          <w:szCs w:val="32"/>
        </w:rPr>
        <w:t xml:space="preserve">Center for Learning Unlimited competes in the 2021 Easterseals Disability Film Challenge: Home Edition </w:t>
      </w:r>
      <w:r w:rsidR="006B0431" w:rsidRPr="00A2070A">
        <w:rPr>
          <w:b/>
          <w:color w:val="000000" w:themeColor="text1"/>
          <w:sz w:val="32"/>
          <w:szCs w:val="32"/>
        </w:rPr>
        <w:t>2.0</w:t>
      </w:r>
      <w:r w:rsidR="00DC646E" w:rsidRPr="00A2070A">
        <w:rPr>
          <w:b/>
          <w:color w:val="000000" w:themeColor="text1"/>
          <w:sz w:val="32"/>
          <w:szCs w:val="32"/>
        </w:rPr>
        <w:t xml:space="preserve"> in collaboration with the Bentonville Film Festival</w:t>
      </w:r>
    </w:p>
    <w:p w14:paraId="2959EE72" w14:textId="48E92ED4" w:rsidR="006B0431" w:rsidRPr="00A2070A" w:rsidRDefault="006B0431" w:rsidP="006B0431">
      <w:pPr>
        <w:pStyle w:val="NormalWeb"/>
        <w:numPr>
          <w:ilvl w:val="0"/>
          <w:numId w:val="1"/>
        </w:numPr>
        <w:spacing w:before="0" w:beforeAutospacing="0" w:after="225" w:afterAutospacing="0"/>
        <w:jc w:val="center"/>
        <w:textAlignment w:val="baseline"/>
        <w:rPr>
          <w:i/>
          <w:color w:val="000000" w:themeColor="text1"/>
        </w:rPr>
      </w:pPr>
      <w:r w:rsidRPr="00A2070A">
        <w:rPr>
          <w:i/>
          <w:color w:val="000000" w:themeColor="text1"/>
        </w:rPr>
        <w:t>The CLU festival submission is a mockumentary entitled ‘What To Do With Your Tabloid News.’</w:t>
      </w:r>
    </w:p>
    <w:p w14:paraId="415D730D" w14:textId="04A75D31" w:rsidR="00927BFE" w:rsidRPr="00A2070A" w:rsidRDefault="00927BFE" w:rsidP="00927BFE">
      <w:pPr>
        <w:pStyle w:val="NormalWeb"/>
        <w:numPr>
          <w:ilvl w:val="0"/>
          <w:numId w:val="1"/>
        </w:numPr>
        <w:spacing w:before="0" w:beforeAutospacing="0" w:after="225" w:afterAutospacing="0"/>
        <w:jc w:val="center"/>
        <w:textAlignment w:val="baseline"/>
        <w:rPr>
          <w:i/>
          <w:color w:val="000000" w:themeColor="text1"/>
        </w:rPr>
      </w:pPr>
      <w:r w:rsidRPr="00A2070A">
        <w:rPr>
          <w:i/>
          <w:color w:val="000000" w:themeColor="text1"/>
        </w:rPr>
        <w:t>20 neurodiverse adults are credited as writer/director/animators on this stop motion short film.</w:t>
      </w:r>
    </w:p>
    <w:p w14:paraId="6E3CB8BD" w14:textId="38D2223C" w:rsidR="008B5411" w:rsidRPr="00A2070A" w:rsidRDefault="006B0431" w:rsidP="00927BFE">
      <w:pPr>
        <w:pStyle w:val="NormalWeb"/>
        <w:numPr>
          <w:ilvl w:val="0"/>
          <w:numId w:val="1"/>
        </w:numPr>
        <w:spacing w:before="0" w:beforeAutospacing="0" w:after="225" w:afterAutospacing="0"/>
        <w:jc w:val="center"/>
        <w:textAlignment w:val="baseline"/>
        <w:rPr>
          <w:i/>
          <w:color w:val="000000" w:themeColor="text1"/>
        </w:rPr>
      </w:pPr>
      <w:r w:rsidRPr="00A2070A">
        <w:rPr>
          <w:i/>
          <w:color w:val="000000" w:themeColor="text1"/>
        </w:rPr>
        <w:t>This is the film festival debut for CLU’s 4-year-old Animation Career Training Program.</w:t>
      </w:r>
    </w:p>
    <w:p w14:paraId="70783801" w14:textId="1E1331CC" w:rsidR="009974F4" w:rsidRPr="00A2070A" w:rsidRDefault="009974F4" w:rsidP="00927BFE">
      <w:pPr>
        <w:pStyle w:val="NormalWeb"/>
        <w:numPr>
          <w:ilvl w:val="0"/>
          <w:numId w:val="1"/>
        </w:numPr>
        <w:spacing w:before="0" w:beforeAutospacing="0" w:after="225" w:afterAutospacing="0"/>
        <w:jc w:val="center"/>
        <w:textAlignment w:val="baseline"/>
        <w:rPr>
          <w:i/>
          <w:color w:val="000000" w:themeColor="text1"/>
        </w:rPr>
      </w:pPr>
      <w:r w:rsidRPr="00A2070A">
        <w:rPr>
          <w:i/>
          <w:color w:val="000000" w:themeColor="text1"/>
        </w:rPr>
        <w:t>Watch the film from March 27 through April 5 and boost CLU’s public awareness campaign!</w:t>
      </w:r>
    </w:p>
    <w:p w14:paraId="745EC31A" w14:textId="558F17AF" w:rsidR="00660BC9" w:rsidRPr="00A2070A" w:rsidRDefault="00927BFE" w:rsidP="008B5411">
      <w:pPr>
        <w:pStyle w:val="NormalWeb"/>
        <w:spacing w:before="0" w:beforeAutospacing="0" w:after="225" w:afterAutospacing="0"/>
        <w:textAlignment w:val="baseline"/>
        <w:rPr>
          <w:color w:val="000000" w:themeColor="text1"/>
        </w:rPr>
      </w:pPr>
      <w:r w:rsidRPr="00A2070A">
        <w:rPr>
          <w:color w:val="000000" w:themeColor="text1"/>
        </w:rPr>
        <w:t xml:space="preserve">LOS ANGELES, </w:t>
      </w:r>
      <w:r w:rsidR="008B5411" w:rsidRPr="00A2070A">
        <w:rPr>
          <w:color w:val="000000" w:themeColor="text1"/>
        </w:rPr>
        <w:t>March 2</w:t>
      </w:r>
      <w:r w:rsidR="00571669" w:rsidRPr="00A2070A">
        <w:rPr>
          <w:color w:val="000000" w:themeColor="text1"/>
        </w:rPr>
        <w:t>7</w:t>
      </w:r>
      <w:r w:rsidR="008B5411" w:rsidRPr="00A2070A">
        <w:rPr>
          <w:color w:val="000000" w:themeColor="text1"/>
        </w:rPr>
        <w:t>, 202</w:t>
      </w:r>
      <w:r w:rsidR="006B0431" w:rsidRPr="00A2070A">
        <w:rPr>
          <w:color w:val="000000" w:themeColor="text1"/>
        </w:rPr>
        <w:t xml:space="preserve">1: </w:t>
      </w:r>
      <w:r w:rsidR="00660BC9" w:rsidRPr="00A2070A">
        <w:rPr>
          <w:color w:val="000000" w:themeColor="text1"/>
        </w:rPr>
        <w:t xml:space="preserve">The Center for Learning Unlimited, a non-public, WASC accredited day school in Torrance, California, springs into its first film festival foray with ‘What To Do With Your Tabloid News,’ an animated </w:t>
      </w:r>
      <w:r w:rsidR="004454BB" w:rsidRPr="00A2070A">
        <w:rPr>
          <w:color w:val="000000" w:themeColor="text1"/>
        </w:rPr>
        <w:t xml:space="preserve">mockumentary </w:t>
      </w:r>
      <w:r w:rsidR="00660BC9" w:rsidRPr="00A2070A">
        <w:rPr>
          <w:color w:val="000000" w:themeColor="text1"/>
        </w:rPr>
        <w:t>short created</w:t>
      </w:r>
      <w:r w:rsidR="00AE6DB4" w:rsidRPr="00A2070A">
        <w:rPr>
          <w:color w:val="000000" w:themeColor="text1"/>
        </w:rPr>
        <w:t xml:space="preserve"> expressly</w:t>
      </w:r>
      <w:r w:rsidR="00660BC9" w:rsidRPr="00A2070A">
        <w:rPr>
          <w:color w:val="000000" w:themeColor="text1"/>
        </w:rPr>
        <w:t xml:space="preserve"> for the 2021 Easterseals Disability Film Challenge: Home Edition 2.0</w:t>
      </w:r>
      <w:r w:rsidR="00DC646E" w:rsidRPr="00A2070A">
        <w:rPr>
          <w:color w:val="000000" w:themeColor="text1"/>
        </w:rPr>
        <w:t xml:space="preserve"> in partnership with the Bentonville Film Festival</w:t>
      </w:r>
      <w:r w:rsidR="00660BC9" w:rsidRPr="00A2070A">
        <w:rPr>
          <w:color w:val="000000" w:themeColor="text1"/>
        </w:rPr>
        <w:t>. In addition to a kindergarten – 12</w:t>
      </w:r>
      <w:r w:rsidR="00660BC9" w:rsidRPr="00A2070A">
        <w:rPr>
          <w:color w:val="000000" w:themeColor="text1"/>
          <w:vertAlign w:val="superscript"/>
        </w:rPr>
        <w:t>th</w:t>
      </w:r>
      <w:r w:rsidR="00660BC9" w:rsidRPr="00A2070A">
        <w:rPr>
          <w:color w:val="000000" w:themeColor="text1"/>
        </w:rPr>
        <w:t xml:space="preserve"> grade curriculum, CLU maintains a highly regarded animation career training program for adults on the autism spectrum. CLU’s</w:t>
      </w:r>
      <w:r w:rsidR="009974F4" w:rsidRPr="00A2070A">
        <w:rPr>
          <w:color w:val="000000" w:themeColor="text1"/>
        </w:rPr>
        <w:t xml:space="preserve"> official</w:t>
      </w:r>
      <w:r w:rsidR="00660BC9" w:rsidRPr="00A2070A">
        <w:rPr>
          <w:color w:val="000000" w:themeColor="text1"/>
        </w:rPr>
        <w:t xml:space="preserve"> Easterseals Film Challenge </w:t>
      </w:r>
      <w:r w:rsidR="00E50AF2" w:rsidRPr="00A2070A">
        <w:rPr>
          <w:color w:val="000000" w:themeColor="text1"/>
        </w:rPr>
        <w:t>crew include</w:t>
      </w:r>
      <w:r w:rsidR="004454BB" w:rsidRPr="00A2070A">
        <w:rPr>
          <w:color w:val="000000" w:themeColor="text1"/>
        </w:rPr>
        <w:t>s</w:t>
      </w:r>
      <w:r w:rsidR="00E50AF2" w:rsidRPr="00A2070A">
        <w:rPr>
          <w:color w:val="000000" w:themeColor="text1"/>
        </w:rPr>
        <w:t xml:space="preserve"> all 20 </w:t>
      </w:r>
      <w:r w:rsidR="00764DB0" w:rsidRPr="00A2070A">
        <w:rPr>
          <w:color w:val="000000" w:themeColor="text1"/>
        </w:rPr>
        <w:t xml:space="preserve">of its </w:t>
      </w:r>
      <w:r w:rsidR="00E50AF2" w:rsidRPr="00A2070A">
        <w:rPr>
          <w:color w:val="000000" w:themeColor="text1"/>
        </w:rPr>
        <w:t>neurodiverse clients who are ages 18</w:t>
      </w:r>
      <w:r w:rsidR="004454BB" w:rsidRPr="00A2070A">
        <w:rPr>
          <w:color w:val="000000" w:themeColor="text1"/>
        </w:rPr>
        <w:t>+</w:t>
      </w:r>
      <w:r w:rsidR="00E50AF2" w:rsidRPr="00A2070A">
        <w:rPr>
          <w:color w:val="000000" w:themeColor="text1"/>
        </w:rPr>
        <w:t xml:space="preserve"> and enrolled in</w:t>
      </w:r>
      <w:r w:rsidR="004454BB" w:rsidRPr="00A2070A">
        <w:rPr>
          <w:color w:val="000000" w:themeColor="text1"/>
        </w:rPr>
        <w:t xml:space="preserve"> full-time</w:t>
      </w:r>
      <w:r w:rsidR="00E50AF2" w:rsidRPr="00A2070A">
        <w:rPr>
          <w:color w:val="000000" w:themeColor="text1"/>
        </w:rPr>
        <w:t xml:space="preserve"> animation studies.</w:t>
      </w:r>
    </w:p>
    <w:p w14:paraId="38ACD1C2" w14:textId="03D51420" w:rsidR="00764DB0" w:rsidRPr="00A2070A" w:rsidRDefault="004454BB" w:rsidP="008B5411">
      <w:pPr>
        <w:pStyle w:val="NormalWeb"/>
        <w:spacing w:before="0" w:beforeAutospacing="0" w:after="225" w:afterAutospacing="0"/>
        <w:textAlignment w:val="baseline"/>
        <w:rPr>
          <w:color w:val="000000" w:themeColor="text1"/>
        </w:rPr>
      </w:pPr>
      <w:r w:rsidRPr="00A2070A">
        <w:rPr>
          <w:color w:val="000000" w:themeColor="text1"/>
        </w:rPr>
        <w:t>‘What To Do With Your Tabloid News’ is an almost 3-minute, lighthearted explainer video that employs origami, stop motion animation and CGI to achieve maximum</w:t>
      </w:r>
      <w:r w:rsidR="00AB09D2" w:rsidRPr="00A2070A">
        <w:rPr>
          <w:color w:val="000000" w:themeColor="text1"/>
        </w:rPr>
        <w:t xml:space="preserve"> messaging</w:t>
      </w:r>
      <w:r w:rsidRPr="00A2070A">
        <w:rPr>
          <w:color w:val="000000" w:themeColor="text1"/>
        </w:rPr>
        <w:t xml:space="preserve"> impact</w:t>
      </w:r>
      <w:r w:rsidR="00AB09D2" w:rsidRPr="00A2070A">
        <w:rPr>
          <w:color w:val="000000" w:themeColor="text1"/>
        </w:rPr>
        <w:t xml:space="preserve">. The </w:t>
      </w:r>
      <w:r w:rsidR="009974F4" w:rsidRPr="00A2070A">
        <w:rPr>
          <w:color w:val="000000" w:themeColor="text1"/>
        </w:rPr>
        <w:t xml:space="preserve">musically underscored </w:t>
      </w:r>
      <w:r w:rsidR="00764DB0" w:rsidRPr="00A2070A">
        <w:rPr>
          <w:color w:val="000000" w:themeColor="text1"/>
        </w:rPr>
        <w:t>narrative</w:t>
      </w:r>
      <w:r w:rsidR="00AB09D2" w:rsidRPr="00A2070A">
        <w:rPr>
          <w:color w:val="000000" w:themeColor="text1"/>
        </w:rPr>
        <w:t xml:space="preserve"> emphasizes that there is at least one fun, practical, and therapeutic </w:t>
      </w:r>
      <w:r w:rsidR="001D0605" w:rsidRPr="00A2070A">
        <w:rPr>
          <w:color w:val="000000" w:themeColor="text1"/>
        </w:rPr>
        <w:t>use for all of the</w:t>
      </w:r>
      <w:r w:rsidR="00AB09D2" w:rsidRPr="00A2070A">
        <w:rPr>
          <w:color w:val="000000" w:themeColor="text1"/>
        </w:rPr>
        <w:t xml:space="preserve"> bad news </w:t>
      </w:r>
      <w:r w:rsidR="009974F4" w:rsidRPr="00A2070A">
        <w:rPr>
          <w:color w:val="000000" w:themeColor="text1"/>
        </w:rPr>
        <w:t>from</w:t>
      </w:r>
      <w:r w:rsidR="00AB09D2" w:rsidRPr="00A2070A">
        <w:rPr>
          <w:color w:val="000000" w:themeColor="text1"/>
        </w:rPr>
        <w:t xml:space="preserve"> the last year or so.</w:t>
      </w:r>
      <w:r w:rsidR="001D0605" w:rsidRPr="00A2070A">
        <w:rPr>
          <w:color w:val="000000" w:themeColor="text1"/>
        </w:rPr>
        <w:t xml:space="preserve"> To discover this novel coping mechanism, </w:t>
      </w:r>
      <w:r w:rsidR="00764DB0" w:rsidRPr="00A2070A">
        <w:rPr>
          <w:color w:val="000000" w:themeColor="text1"/>
        </w:rPr>
        <w:t xml:space="preserve">curious audience members are able to </w:t>
      </w:r>
      <w:r w:rsidR="001D0605" w:rsidRPr="00A2070A">
        <w:rPr>
          <w:color w:val="000000" w:themeColor="text1"/>
        </w:rPr>
        <w:t>watch the entire film here</w:t>
      </w:r>
      <w:r w:rsidR="009974F4" w:rsidRPr="00A2070A">
        <w:rPr>
          <w:color w:val="000000" w:themeColor="text1"/>
        </w:rPr>
        <w:t xml:space="preserve"> and learn accordingly</w:t>
      </w:r>
      <w:r w:rsidR="001D0605" w:rsidRPr="00A2070A">
        <w:rPr>
          <w:color w:val="000000" w:themeColor="text1"/>
        </w:rPr>
        <w:t xml:space="preserve">: </w:t>
      </w:r>
      <w:hyperlink r:id="rId7" w:history="1">
        <w:r w:rsidR="00764DB0" w:rsidRPr="00A2070A">
          <w:rPr>
            <w:rStyle w:val="Hyperlink"/>
          </w:rPr>
          <w:t>https://youtu.be/u_ZZZijoJ5g</w:t>
        </w:r>
      </w:hyperlink>
      <w:r w:rsidR="00DC646E" w:rsidRPr="00A2070A">
        <w:rPr>
          <w:color w:val="000000" w:themeColor="text1"/>
        </w:rPr>
        <w:t xml:space="preserve"> </w:t>
      </w:r>
      <w:r w:rsidR="0045419B" w:rsidRPr="00A2070A">
        <w:rPr>
          <w:color w:val="000000" w:themeColor="text1"/>
        </w:rPr>
        <w:t xml:space="preserve"> The CLU team</w:t>
      </w:r>
      <w:r w:rsidR="00DC646E" w:rsidRPr="00A2070A">
        <w:rPr>
          <w:color w:val="000000" w:themeColor="text1"/>
        </w:rPr>
        <w:t xml:space="preserve"> developed and produced this</w:t>
      </w:r>
      <w:r w:rsidR="0045419B" w:rsidRPr="00A2070A">
        <w:rPr>
          <w:color w:val="000000" w:themeColor="text1"/>
        </w:rPr>
        <w:t xml:space="preserve"> opus</w:t>
      </w:r>
      <w:r w:rsidR="00DC646E" w:rsidRPr="00A2070A">
        <w:rPr>
          <w:color w:val="000000" w:themeColor="text1"/>
        </w:rPr>
        <w:t xml:space="preserve"> in its entirety during the designated Film Challenge </w:t>
      </w:r>
      <w:r w:rsidR="0045419B" w:rsidRPr="00A2070A">
        <w:rPr>
          <w:color w:val="000000" w:themeColor="text1"/>
        </w:rPr>
        <w:t>window of March 16-20, 2021.</w:t>
      </w:r>
    </w:p>
    <w:p w14:paraId="1B623575" w14:textId="38BFB39E" w:rsidR="001D0605" w:rsidRPr="00A2070A" w:rsidRDefault="001D0605" w:rsidP="008B5411">
      <w:pPr>
        <w:pStyle w:val="NormalWeb"/>
        <w:spacing w:before="0" w:beforeAutospacing="0" w:after="225" w:afterAutospacing="0"/>
        <w:textAlignment w:val="baseline"/>
        <w:rPr>
          <w:color w:val="000000" w:themeColor="text1"/>
        </w:rPr>
      </w:pPr>
      <w:r w:rsidRPr="00A2070A">
        <w:rPr>
          <w:color w:val="000000" w:themeColor="text1"/>
        </w:rPr>
        <w:t xml:space="preserve">Individual </w:t>
      </w:r>
      <w:r w:rsidR="00764DB0" w:rsidRPr="00A2070A">
        <w:rPr>
          <w:color w:val="000000" w:themeColor="text1"/>
        </w:rPr>
        <w:t xml:space="preserve">online </w:t>
      </w:r>
      <w:r w:rsidR="009974F4" w:rsidRPr="00A2070A">
        <w:rPr>
          <w:color w:val="000000" w:themeColor="text1"/>
        </w:rPr>
        <w:t xml:space="preserve">Film Challenge </w:t>
      </w:r>
      <w:r w:rsidRPr="00A2070A">
        <w:rPr>
          <w:color w:val="000000" w:themeColor="text1"/>
        </w:rPr>
        <w:t>screenings count favorably toward CLU</w:t>
      </w:r>
      <w:r w:rsidR="00AE6DB4" w:rsidRPr="00A2070A">
        <w:rPr>
          <w:color w:val="000000" w:themeColor="text1"/>
        </w:rPr>
        <w:t xml:space="preserve"> as a contender</w:t>
      </w:r>
      <w:r w:rsidRPr="00A2070A">
        <w:rPr>
          <w:color w:val="000000" w:themeColor="text1"/>
        </w:rPr>
        <w:t xml:space="preserve"> in the </w:t>
      </w:r>
      <w:r w:rsidR="00AE6DB4" w:rsidRPr="00A2070A">
        <w:rPr>
          <w:color w:val="000000" w:themeColor="text1"/>
        </w:rPr>
        <w:t xml:space="preserve">highly competitive </w:t>
      </w:r>
      <w:r w:rsidRPr="00A2070A">
        <w:rPr>
          <w:color w:val="000000" w:themeColor="text1"/>
        </w:rPr>
        <w:t xml:space="preserve">public awareness campaign category. </w:t>
      </w:r>
      <w:r w:rsidR="009974F4" w:rsidRPr="00A2070A">
        <w:rPr>
          <w:color w:val="000000" w:themeColor="text1"/>
        </w:rPr>
        <w:t xml:space="preserve">Official awareness campaign dates are March 27 – April 5. </w:t>
      </w:r>
      <w:r w:rsidRPr="00A2070A">
        <w:rPr>
          <w:color w:val="000000" w:themeColor="text1"/>
        </w:rPr>
        <w:t>Therefore, repeat viewing</w:t>
      </w:r>
      <w:r w:rsidR="007947D6" w:rsidRPr="00A2070A">
        <w:rPr>
          <w:color w:val="000000" w:themeColor="text1"/>
        </w:rPr>
        <w:t>, liking, and sharing</w:t>
      </w:r>
      <w:r w:rsidR="00764DB0" w:rsidRPr="00A2070A">
        <w:rPr>
          <w:color w:val="000000" w:themeColor="text1"/>
        </w:rPr>
        <w:t xml:space="preserve"> of ‘What To Do With Your Tabloid News’</w:t>
      </w:r>
      <w:r w:rsidRPr="00A2070A">
        <w:rPr>
          <w:color w:val="000000" w:themeColor="text1"/>
        </w:rPr>
        <w:t xml:space="preserve"> is welcomed and encouraged</w:t>
      </w:r>
      <w:r w:rsidR="009974F4" w:rsidRPr="00A2070A">
        <w:rPr>
          <w:color w:val="000000" w:themeColor="text1"/>
        </w:rPr>
        <w:t xml:space="preserve"> during that particular period</w:t>
      </w:r>
      <w:r w:rsidRPr="00A2070A">
        <w:rPr>
          <w:color w:val="000000" w:themeColor="text1"/>
        </w:rPr>
        <w:t>!</w:t>
      </w:r>
      <w:r w:rsidR="007947D6" w:rsidRPr="00A2070A">
        <w:rPr>
          <w:color w:val="000000" w:themeColor="text1"/>
        </w:rPr>
        <w:t xml:space="preserve"> </w:t>
      </w:r>
    </w:p>
    <w:p w14:paraId="70324066" w14:textId="787B1BD5" w:rsidR="008B5411" w:rsidRPr="00A2070A" w:rsidRDefault="001D0605" w:rsidP="008B5411">
      <w:pPr>
        <w:pStyle w:val="NormalWeb"/>
        <w:spacing w:before="0" w:beforeAutospacing="0" w:after="225" w:afterAutospacing="0"/>
        <w:textAlignment w:val="baseline"/>
        <w:rPr>
          <w:color w:val="000000" w:themeColor="text1"/>
        </w:rPr>
      </w:pPr>
      <w:r w:rsidRPr="00A2070A">
        <w:rPr>
          <w:color w:val="000000" w:themeColor="text1"/>
        </w:rPr>
        <w:t xml:space="preserve">CLU opened </w:t>
      </w:r>
      <w:r w:rsidR="00AE6DB4" w:rsidRPr="00A2070A">
        <w:rPr>
          <w:color w:val="000000" w:themeColor="text1"/>
        </w:rPr>
        <w:t xml:space="preserve">its educational doors </w:t>
      </w:r>
      <w:r w:rsidRPr="00A2070A">
        <w:rPr>
          <w:color w:val="000000" w:themeColor="text1"/>
        </w:rPr>
        <w:t xml:space="preserve">in 2002; CLU’s </w:t>
      </w:r>
      <w:r w:rsidR="00764DB0" w:rsidRPr="00A2070A">
        <w:rPr>
          <w:color w:val="000000" w:themeColor="text1"/>
        </w:rPr>
        <w:t xml:space="preserve">bespoke </w:t>
      </w:r>
      <w:r w:rsidRPr="00A2070A">
        <w:rPr>
          <w:color w:val="000000" w:themeColor="text1"/>
        </w:rPr>
        <w:t>animation track launched in 2017</w:t>
      </w:r>
      <w:r w:rsidR="00660BC9" w:rsidRPr="00A2070A">
        <w:rPr>
          <w:color w:val="000000" w:themeColor="text1"/>
        </w:rPr>
        <w:t xml:space="preserve">. </w:t>
      </w:r>
      <w:r w:rsidR="00764DB0" w:rsidRPr="00A2070A">
        <w:rPr>
          <w:color w:val="000000" w:themeColor="text1"/>
        </w:rPr>
        <w:t xml:space="preserve">CLU </w:t>
      </w:r>
      <w:r w:rsidR="008B5411" w:rsidRPr="00A2070A">
        <w:rPr>
          <w:color w:val="000000" w:themeColor="text1"/>
        </w:rPr>
        <w:t>provides</w:t>
      </w:r>
      <w:r w:rsidRPr="00A2070A">
        <w:rPr>
          <w:color w:val="000000" w:themeColor="text1"/>
        </w:rPr>
        <w:t xml:space="preserve"> post-high school</w:t>
      </w:r>
      <w:r w:rsidR="008B5411" w:rsidRPr="00A2070A">
        <w:rPr>
          <w:color w:val="000000" w:themeColor="text1"/>
        </w:rPr>
        <w:t xml:space="preserve"> pupils with digital arts, interpersonal, and professional tools for life. The</w:t>
      </w:r>
      <w:r w:rsidR="00764DB0" w:rsidRPr="00A2070A">
        <w:rPr>
          <w:color w:val="000000" w:themeColor="text1"/>
        </w:rPr>
        <w:t xml:space="preserve"> ultimate</w:t>
      </w:r>
      <w:r w:rsidR="008B5411" w:rsidRPr="00A2070A">
        <w:rPr>
          <w:color w:val="000000" w:themeColor="text1"/>
        </w:rPr>
        <w:t xml:space="preserve"> goal is for students to smoothly transition into entry-level animation industry careers</w:t>
      </w:r>
      <w:r w:rsidR="00AB09D2" w:rsidRPr="00A2070A">
        <w:rPr>
          <w:color w:val="000000" w:themeColor="text1"/>
        </w:rPr>
        <w:t xml:space="preserve"> upon </w:t>
      </w:r>
      <w:r w:rsidRPr="00A2070A">
        <w:rPr>
          <w:color w:val="000000" w:themeColor="text1"/>
        </w:rPr>
        <w:t>program completion. CLU’s inaugural animation graduating class enters the workforce in summer 2021.</w:t>
      </w:r>
    </w:p>
    <w:p w14:paraId="25E7AAC6" w14:textId="6F021A97" w:rsidR="009974F4" w:rsidRPr="00A2070A" w:rsidRDefault="00BA56B2" w:rsidP="008B5411">
      <w:pPr>
        <w:pStyle w:val="NormalWeb"/>
        <w:spacing w:before="0" w:beforeAutospacing="0" w:after="225" w:afterAutospacing="0"/>
        <w:textAlignment w:val="baseline"/>
        <w:rPr>
          <w:color w:val="000000" w:themeColor="text1"/>
        </w:rPr>
      </w:pPr>
      <w:r w:rsidRPr="00A2070A">
        <w:rPr>
          <w:color w:val="000000" w:themeColor="text1"/>
        </w:rPr>
        <w:t>Easterseals literature asserts that, although</w:t>
      </w:r>
      <w:r w:rsidR="009974F4" w:rsidRPr="00A2070A">
        <w:rPr>
          <w:color w:val="000000" w:themeColor="text1"/>
        </w:rPr>
        <w:t xml:space="preserve"> more than 1 in 4 Americans live with a disability, unique stories of th</w:t>
      </w:r>
      <w:r w:rsidRPr="00A2070A">
        <w:rPr>
          <w:color w:val="000000" w:themeColor="text1"/>
        </w:rPr>
        <w:t>is</w:t>
      </w:r>
      <w:r w:rsidR="009974F4" w:rsidRPr="00A2070A">
        <w:rPr>
          <w:color w:val="000000" w:themeColor="text1"/>
        </w:rPr>
        <w:t xml:space="preserve"> community are often untold. By seeing these stories reflected on screen, the audience</w:t>
      </w:r>
      <w:r w:rsidR="005362CB" w:rsidRPr="00A2070A">
        <w:rPr>
          <w:color w:val="000000" w:themeColor="text1"/>
        </w:rPr>
        <w:t xml:space="preserve"> is</w:t>
      </w:r>
      <w:r w:rsidR="009974F4" w:rsidRPr="00A2070A">
        <w:rPr>
          <w:color w:val="000000" w:themeColor="text1"/>
        </w:rPr>
        <w:t xml:space="preserve"> inspired to join the conversation</w:t>
      </w:r>
      <w:r w:rsidRPr="00A2070A">
        <w:rPr>
          <w:color w:val="000000" w:themeColor="text1"/>
        </w:rPr>
        <w:t xml:space="preserve"> and expand its collective viewpoint</w:t>
      </w:r>
      <w:r w:rsidR="009974F4" w:rsidRPr="00A2070A">
        <w:rPr>
          <w:color w:val="000000" w:themeColor="text1"/>
        </w:rPr>
        <w:t>. The Easterseals Disability Film Challenge provides a collaborative platform to showcase physical challenges in many forms. The</w:t>
      </w:r>
      <w:r w:rsidRPr="00A2070A">
        <w:rPr>
          <w:color w:val="000000" w:themeColor="text1"/>
        </w:rPr>
        <w:t xml:space="preserve"> Film</w:t>
      </w:r>
      <w:r w:rsidR="009974F4" w:rsidRPr="00A2070A">
        <w:rPr>
          <w:color w:val="000000" w:themeColor="text1"/>
        </w:rPr>
        <w:t xml:space="preserve"> Challenge’s ‘Best Awareness Campaign’ category helps to further this mission through grassroots publicity that raises the visibility of competing films.</w:t>
      </w:r>
    </w:p>
    <w:p w14:paraId="161B8F6B" w14:textId="6246B267" w:rsidR="008B5411" w:rsidRPr="00A2070A" w:rsidRDefault="008B5411" w:rsidP="008B5411">
      <w:pPr>
        <w:pStyle w:val="NormalWeb"/>
        <w:spacing w:before="0" w:beforeAutospacing="0" w:after="225" w:afterAutospacing="0"/>
        <w:textAlignment w:val="baseline"/>
        <w:rPr>
          <w:color w:val="000000" w:themeColor="text1"/>
        </w:rPr>
      </w:pPr>
      <w:r w:rsidRPr="00A2070A">
        <w:rPr>
          <w:color w:val="000000" w:themeColor="text1"/>
        </w:rPr>
        <w:t xml:space="preserve">CLU founder and executive director Virginia Erxleben, </w:t>
      </w:r>
      <w:r w:rsidR="00764DB0" w:rsidRPr="00A2070A">
        <w:rPr>
          <w:color w:val="000000" w:themeColor="text1"/>
        </w:rPr>
        <w:t>EdD</w:t>
      </w:r>
      <w:r w:rsidRPr="00A2070A">
        <w:rPr>
          <w:color w:val="000000" w:themeColor="text1"/>
        </w:rPr>
        <w:t xml:space="preserve">, </w:t>
      </w:r>
      <w:r w:rsidR="00764DB0" w:rsidRPr="00A2070A">
        <w:rPr>
          <w:color w:val="000000" w:themeColor="text1"/>
        </w:rPr>
        <w:t>BCET</w:t>
      </w:r>
      <w:r w:rsidRPr="00A2070A">
        <w:rPr>
          <w:color w:val="000000" w:themeColor="text1"/>
        </w:rPr>
        <w:t xml:space="preserve"> </w:t>
      </w:r>
      <w:r w:rsidR="00764DB0" w:rsidRPr="00A2070A">
        <w:rPr>
          <w:color w:val="000000" w:themeColor="text1"/>
        </w:rPr>
        <w:t xml:space="preserve">is enthusiastic about the Easterseals Disability Film Challenge and the opportunity that it presents for CLU clients. She says, “This </w:t>
      </w:r>
      <w:r w:rsidR="00DC646E" w:rsidRPr="00A2070A">
        <w:rPr>
          <w:color w:val="000000" w:themeColor="text1"/>
        </w:rPr>
        <w:t>contest</w:t>
      </w:r>
      <w:r w:rsidR="00764DB0" w:rsidRPr="00A2070A">
        <w:rPr>
          <w:color w:val="000000" w:themeColor="text1"/>
        </w:rPr>
        <w:t xml:space="preserve"> </w:t>
      </w:r>
      <w:r w:rsidR="00BA56B2" w:rsidRPr="00A2070A">
        <w:rPr>
          <w:color w:val="000000" w:themeColor="text1"/>
        </w:rPr>
        <w:t>supplies</w:t>
      </w:r>
      <w:r w:rsidR="00DC646E" w:rsidRPr="00A2070A">
        <w:rPr>
          <w:color w:val="000000" w:themeColor="text1"/>
        </w:rPr>
        <w:t xml:space="preserve"> a catapult for creative adults who want to work their way through training toward employment in the entertainment industry. We are grateful that Easterseals and the Bentonville Film Festival see the value of </w:t>
      </w:r>
      <w:r w:rsidR="009974F4" w:rsidRPr="00A2070A">
        <w:rPr>
          <w:color w:val="000000" w:themeColor="text1"/>
        </w:rPr>
        <w:t xml:space="preserve">disabled auteurs, especially those with extraordinary artistic </w:t>
      </w:r>
      <w:r w:rsidR="005362CB" w:rsidRPr="00A2070A">
        <w:rPr>
          <w:color w:val="000000" w:themeColor="text1"/>
        </w:rPr>
        <w:t>talent</w:t>
      </w:r>
      <w:r w:rsidR="009974F4" w:rsidRPr="00A2070A">
        <w:rPr>
          <w:color w:val="000000" w:themeColor="text1"/>
        </w:rPr>
        <w:t>.</w:t>
      </w:r>
      <w:r w:rsidR="00DC646E" w:rsidRPr="00A2070A">
        <w:rPr>
          <w:color w:val="000000" w:themeColor="text1"/>
        </w:rPr>
        <w:t>”</w:t>
      </w:r>
    </w:p>
    <w:p w14:paraId="7714E6B5" w14:textId="1B8A4C38" w:rsidR="005C1DAF" w:rsidRPr="00A2070A" w:rsidRDefault="005C1DAF" w:rsidP="008B5411">
      <w:pPr>
        <w:pStyle w:val="NormalWeb"/>
        <w:spacing w:before="0" w:beforeAutospacing="0" w:after="225" w:afterAutospacing="0"/>
        <w:textAlignment w:val="baseline"/>
        <w:rPr>
          <w:b/>
          <w:color w:val="000000" w:themeColor="text1"/>
        </w:rPr>
      </w:pPr>
      <w:r w:rsidRPr="00A2070A">
        <w:rPr>
          <w:b/>
          <w:color w:val="000000" w:themeColor="text1"/>
        </w:rPr>
        <w:t>About The Center for Learning Unlimited</w:t>
      </w:r>
    </w:p>
    <w:p w14:paraId="239AC4E8" w14:textId="6D8C7574" w:rsidR="005C1DAF" w:rsidRPr="00A2070A" w:rsidRDefault="005C1DAF" w:rsidP="008B5411">
      <w:pPr>
        <w:pStyle w:val="NormalWeb"/>
        <w:spacing w:before="0" w:beforeAutospacing="0" w:after="225" w:afterAutospacing="0"/>
        <w:textAlignment w:val="baseline"/>
        <w:rPr>
          <w:color w:val="000000" w:themeColor="text1"/>
        </w:rPr>
      </w:pPr>
      <w:r w:rsidRPr="00A2070A">
        <w:rPr>
          <w:color w:val="000000" w:themeColor="text1"/>
        </w:rPr>
        <w:t xml:space="preserve">Established in 2002, The Center for Learning Unlimited has </w:t>
      </w:r>
      <w:r w:rsidR="00BA56B2" w:rsidRPr="00A2070A">
        <w:rPr>
          <w:color w:val="000000" w:themeColor="text1"/>
        </w:rPr>
        <w:t>a calling</w:t>
      </w:r>
      <w:r w:rsidRPr="00A2070A">
        <w:rPr>
          <w:color w:val="000000" w:themeColor="text1"/>
        </w:rPr>
        <w:t xml:space="preserve"> to reconnect complex</w:t>
      </w:r>
      <w:r w:rsidR="00C11FFB" w:rsidRPr="00A2070A">
        <w:rPr>
          <w:color w:val="000000" w:themeColor="text1"/>
        </w:rPr>
        <w:t xml:space="preserve"> young</w:t>
      </w:r>
      <w:r w:rsidRPr="00A2070A">
        <w:rPr>
          <w:color w:val="000000" w:themeColor="text1"/>
        </w:rPr>
        <w:t xml:space="preserve"> learners with their academic, social and emotional potential, thereby empowering them to engage as citizens of the 21</w:t>
      </w:r>
      <w:r w:rsidRPr="00A2070A">
        <w:rPr>
          <w:color w:val="000000" w:themeColor="text1"/>
          <w:vertAlign w:val="superscript"/>
        </w:rPr>
        <w:t>st</w:t>
      </w:r>
      <w:r w:rsidRPr="00A2070A">
        <w:rPr>
          <w:color w:val="000000" w:themeColor="text1"/>
        </w:rPr>
        <w:t xml:space="preserve"> century. CLU serves both publicly and privately sponsored students with learning challenges in grades kindergarten through 12. This therapeutic educational environment is characterized by indi</w:t>
      </w:r>
      <w:r w:rsidR="00C11FFB" w:rsidRPr="00A2070A">
        <w:rPr>
          <w:color w:val="000000" w:themeColor="text1"/>
        </w:rPr>
        <w:t xml:space="preserve">vidualized teaching plans, an exceptional faculty, and year-round initiatives structured to meet the needs of students and their families. </w:t>
      </w:r>
      <w:r w:rsidRPr="00A2070A">
        <w:rPr>
          <w:color w:val="000000" w:themeColor="text1"/>
        </w:rPr>
        <w:t xml:space="preserve">CLU also is home to a swiftly growing animation career training program for adults on the autism spectrum. </w:t>
      </w:r>
    </w:p>
    <w:p w14:paraId="4082DE06" w14:textId="0BABA601" w:rsidR="00571669" w:rsidRPr="00A2070A" w:rsidRDefault="00571669" w:rsidP="00A2070A">
      <w:pPr>
        <w:rPr>
          <w:rFonts w:ascii="Times New Roman" w:hAnsi="Times New Roman" w:cs="Times New Roman"/>
        </w:rPr>
      </w:pPr>
      <w:r w:rsidRPr="00A2070A">
        <w:rPr>
          <w:rFonts w:ascii="Times New Roman" w:hAnsi="Times New Roman" w:cs="Times New Roman"/>
          <w:color w:val="000000" w:themeColor="text1"/>
        </w:rPr>
        <w:t xml:space="preserve">To view the full ‘What To Do With Your Tabloid News’ press kit, please see </w:t>
      </w:r>
      <w:hyperlink r:id="rId8" w:tgtFrame="_blank" w:history="1">
        <w:r w:rsidR="00A2070A" w:rsidRPr="00A2070A">
          <w:rPr>
            <w:rStyle w:val="Hyperlink"/>
            <w:rFonts w:ascii="Times New Roman" w:hAnsi="Times New Roman" w:cs="Times New Roman"/>
            <w:color w:val="327CCB"/>
            <w:bdr w:val="none" w:sz="0" w:space="0" w:color="auto" w:frame="1"/>
          </w:rPr>
          <w:t>https://filmfreeway.com/TabloidNews</w:t>
        </w:r>
      </w:hyperlink>
    </w:p>
    <w:p w14:paraId="3A778892" w14:textId="0FDF28B0" w:rsidR="00A2070A" w:rsidRPr="00A2070A" w:rsidRDefault="00A2070A" w:rsidP="008B5411">
      <w:pPr>
        <w:pStyle w:val="NormalWeb"/>
        <w:spacing w:before="0" w:beforeAutospacing="0" w:after="225" w:afterAutospacing="0"/>
        <w:textAlignment w:val="baseline"/>
        <w:rPr>
          <w:color w:val="000000" w:themeColor="text1"/>
        </w:rPr>
      </w:pPr>
      <w:r>
        <w:rPr>
          <w:color w:val="000000" w:themeColor="text1"/>
        </w:rPr>
        <w:t xml:space="preserve">                                                                                                                                                                                                                                                                </w:t>
      </w:r>
      <w:r w:rsidR="008B5411" w:rsidRPr="00A2070A">
        <w:rPr>
          <w:color w:val="000000" w:themeColor="text1"/>
        </w:rPr>
        <w:t>To browse an interactive</w:t>
      </w:r>
      <w:r w:rsidR="00BA56B2" w:rsidRPr="00A2070A">
        <w:rPr>
          <w:color w:val="000000" w:themeColor="text1"/>
        </w:rPr>
        <w:t xml:space="preserve"> animation</w:t>
      </w:r>
      <w:r w:rsidR="008B5411" w:rsidRPr="00A2070A">
        <w:rPr>
          <w:color w:val="000000" w:themeColor="text1"/>
        </w:rPr>
        <w:t xml:space="preserve"> student art gallery with </w:t>
      </w:r>
      <w:r w:rsidR="00C11FFB" w:rsidRPr="00A2070A">
        <w:rPr>
          <w:color w:val="000000" w:themeColor="text1"/>
        </w:rPr>
        <w:t xml:space="preserve">noteworthy </w:t>
      </w:r>
      <w:r>
        <w:rPr>
          <w:color w:val="000000" w:themeColor="text1"/>
        </w:rPr>
        <w:t xml:space="preserve">school </w:t>
      </w:r>
      <w:r w:rsidR="008B5411" w:rsidRPr="00A2070A">
        <w:rPr>
          <w:color w:val="000000" w:themeColor="text1"/>
        </w:rPr>
        <w:t>updates, please visit the CLU LinkedIn.com page:</w:t>
      </w:r>
      <w:r w:rsidR="008B5411" w:rsidRPr="00A2070A">
        <w:rPr>
          <w:rStyle w:val="apple-converted-space"/>
          <w:color w:val="000000" w:themeColor="text1"/>
        </w:rPr>
        <w:t> </w:t>
      </w:r>
      <w:r w:rsidR="008B5411" w:rsidRPr="00A2070A">
        <w:rPr>
          <w:color w:val="000000" w:themeColor="text1"/>
        </w:rPr>
        <w:br/>
      </w:r>
      <w:hyperlink r:id="rId9" w:history="1">
        <w:r w:rsidRPr="00BE3B9B">
          <w:rPr>
            <w:rStyle w:val="Hyperlink"/>
          </w:rPr>
          <w:t>https://www.linkedin.com/company/center-for-learning-unlimited</w:t>
        </w:r>
      </w:hyperlink>
      <w:r w:rsidR="008B5411" w:rsidRPr="00A2070A">
        <w:rPr>
          <w:color w:val="000000" w:themeColor="text1"/>
        </w:rPr>
        <w:t>.</w:t>
      </w:r>
    </w:p>
    <w:p w14:paraId="435330A6" w14:textId="77777777" w:rsidR="00A2070A" w:rsidRDefault="008B5411" w:rsidP="008B5411">
      <w:pPr>
        <w:pStyle w:val="NormalWeb"/>
        <w:spacing w:before="0" w:beforeAutospacing="0" w:after="0" w:afterAutospacing="0"/>
        <w:textAlignment w:val="baseline"/>
        <w:rPr>
          <w:rStyle w:val="apple-converted-space"/>
          <w:color w:val="000000" w:themeColor="text1"/>
        </w:rPr>
      </w:pPr>
      <w:r w:rsidRPr="00A2070A">
        <w:rPr>
          <w:color w:val="000000" w:themeColor="text1"/>
        </w:rPr>
        <w:t xml:space="preserve">To learn more about all CLU </w:t>
      </w:r>
      <w:r w:rsidR="005C1DAF" w:rsidRPr="00A2070A">
        <w:rPr>
          <w:color w:val="000000" w:themeColor="text1"/>
        </w:rPr>
        <w:t>educational offerings</w:t>
      </w:r>
      <w:r w:rsidRPr="00A2070A">
        <w:rPr>
          <w:color w:val="000000" w:themeColor="text1"/>
        </w:rPr>
        <w:t>, please see</w:t>
      </w:r>
      <w:r w:rsidRPr="00A2070A">
        <w:rPr>
          <w:rStyle w:val="apple-converted-space"/>
          <w:color w:val="000000" w:themeColor="text1"/>
        </w:rPr>
        <w:t> </w:t>
      </w:r>
    </w:p>
    <w:p w14:paraId="7F5131C4" w14:textId="6168B78B" w:rsidR="008B5411" w:rsidRDefault="00A2070A" w:rsidP="008B5411">
      <w:pPr>
        <w:pStyle w:val="NormalWeb"/>
        <w:spacing w:before="0" w:beforeAutospacing="0" w:after="0" w:afterAutospacing="0"/>
        <w:textAlignment w:val="baseline"/>
        <w:rPr>
          <w:color w:val="000000" w:themeColor="text1"/>
        </w:rPr>
      </w:pPr>
      <w:hyperlink r:id="rId10" w:history="1">
        <w:r w:rsidRPr="00BE3B9B">
          <w:rPr>
            <w:rStyle w:val="Hyperlink"/>
          </w:rPr>
          <w:t>https://cflu.org</w:t>
        </w:r>
      </w:hyperlink>
    </w:p>
    <w:p w14:paraId="47A76C8E" w14:textId="77777777" w:rsidR="00A2070A" w:rsidRPr="00A2070A" w:rsidRDefault="00A2070A" w:rsidP="008B5411">
      <w:pPr>
        <w:pStyle w:val="NormalWeb"/>
        <w:spacing w:before="0" w:beforeAutospacing="0" w:after="0" w:afterAutospacing="0"/>
        <w:textAlignment w:val="baseline"/>
        <w:rPr>
          <w:color w:val="000000" w:themeColor="text1"/>
        </w:rPr>
      </w:pPr>
    </w:p>
    <w:p w14:paraId="4D7EE7B7" w14:textId="3FC27653" w:rsidR="00057FE2" w:rsidRDefault="00A2070A">
      <w:pPr>
        <w:rPr>
          <w:rFonts w:ascii="Times New Roman" w:hAnsi="Times New Roman" w:cs="Times New Roman"/>
        </w:rPr>
      </w:pPr>
      <w:r>
        <w:rPr>
          <w:rFonts w:ascii="Times New Roman" w:hAnsi="Times New Roman" w:cs="Times New Roman"/>
        </w:rPr>
        <w:t xml:space="preserve">For press inquiries, please contact Marlene Sharp at </w:t>
      </w:r>
      <w:hyperlink r:id="rId11" w:history="1">
        <w:r w:rsidRPr="00BE3B9B">
          <w:rPr>
            <w:rStyle w:val="Hyperlink"/>
            <w:rFonts w:ascii="Times New Roman" w:hAnsi="Times New Roman" w:cs="Times New Roman"/>
          </w:rPr>
          <w:t>marlene@pinkpoodleproductions.com</w:t>
        </w:r>
      </w:hyperlink>
      <w:r>
        <w:rPr>
          <w:rFonts w:ascii="Times New Roman" w:hAnsi="Times New Roman" w:cs="Times New Roman"/>
        </w:rPr>
        <w:t>.</w:t>
      </w:r>
    </w:p>
    <w:p w14:paraId="685EA33F" w14:textId="77777777" w:rsidR="00A2070A" w:rsidRPr="00927BFE" w:rsidRDefault="00A2070A">
      <w:pPr>
        <w:rPr>
          <w:rFonts w:ascii="Times New Roman" w:hAnsi="Times New Roman" w:cs="Times New Roman"/>
        </w:rPr>
      </w:pPr>
    </w:p>
    <w:sectPr w:rsidR="00A2070A" w:rsidRPr="00927BFE" w:rsidSect="009C7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74B40"/>
    <w:multiLevelType w:val="hybridMultilevel"/>
    <w:tmpl w:val="7994B98C"/>
    <w:lvl w:ilvl="0" w:tplc="910E36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1"/>
    <w:rsid w:val="00057FE2"/>
    <w:rsid w:val="001D0605"/>
    <w:rsid w:val="004454BB"/>
    <w:rsid w:val="0045419B"/>
    <w:rsid w:val="005362CB"/>
    <w:rsid w:val="00571669"/>
    <w:rsid w:val="005A291F"/>
    <w:rsid w:val="005C1DAF"/>
    <w:rsid w:val="00660BC9"/>
    <w:rsid w:val="006B0431"/>
    <w:rsid w:val="00764DB0"/>
    <w:rsid w:val="007947D6"/>
    <w:rsid w:val="007B063F"/>
    <w:rsid w:val="008B5411"/>
    <w:rsid w:val="00927BFE"/>
    <w:rsid w:val="009974F4"/>
    <w:rsid w:val="009C79E5"/>
    <w:rsid w:val="00A2070A"/>
    <w:rsid w:val="00AB09D2"/>
    <w:rsid w:val="00AE6DB4"/>
    <w:rsid w:val="00BA56B2"/>
    <w:rsid w:val="00C11FFB"/>
    <w:rsid w:val="00DC646E"/>
    <w:rsid w:val="00E5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8F4E0"/>
  <w15:chartTrackingRefBased/>
  <w15:docId w15:val="{CCFAC4DC-2AF1-3546-8377-41A70D3F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41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B5411"/>
  </w:style>
  <w:style w:type="character" w:styleId="Hyperlink">
    <w:name w:val="Hyperlink"/>
    <w:basedOn w:val="DefaultParagraphFont"/>
    <w:uiPriority w:val="99"/>
    <w:unhideWhenUsed/>
    <w:rsid w:val="00764DB0"/>
    <w:rPr>
      <w:color w:val="0563C1" w:themeColor="hyperlink"/>
      <w:u w:val="single"/>
    </w:rPr>
  </w:style>
  <w:style w:type="character" w:styleId="UnresolvedMention">
    <w:name w:val="Unresolved Mention"/>
    <w:basedOn w:val="DefaultParagraphFont"/>
    <w:uiPriority w:val="99"/>
    <w:semiHidden/>
    <w:unhideWhenUsed/>
    <w:rsid w:val="00764DB0"/>
    <w:rPr>
      <w:color w:val="605E5C"/>
      <w:shd w:val="clear" w:color="auto" w:fill="E1DFDD"/>
    </w:rPr>
  </w:style>
  <w:style w:type="character" w:styleId="FollowedHyperlink">
    <w:name w:val="FollowedHyperlink"/>
    <w:basedOn w:val="DefaultParagraphFont"/>
    <w:uiPriority w:val="99"/>
    <w:semiHidden/>
    <w:unhideWhenUsed/>
    <w:rsid w:val="00764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17601">
      <w:bodyDiv w:val="1"/>
      <w:marLeft w:val="0"/>
      <w:marRight w:val="0"/>
      <w:marTop w:val="0"/>
      <w:marBottom w:val="0"/>
      <w:divBdr>
        <w:top w:val="none" w:sz="0" w:space="0" w:color="auto"/>
        <w:left w:val="none" w:sz="0" w:space="0" w:color="auto"/>
        <w:bottom w:val="none" w:sz="0" w:space="0" w:color="auto"/>
        <w:right w:val="none" w:sz="0" w:space="0" w:color="auto"/>
      </w:divBdr>
    </w:div>
    <w:div w:id="17711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mfreeway.com/TabloidNe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u_ZZZijoJ5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hyperlink" Target="mailto:marlene@pinkpoodleproductions.com" TargetMode="External"/><Relationship Id="rId5" Type="http://schemas.openxmlformats.org/officeDocument/2006/relationships/image" Target="media/image1.jpeg"/><Relationship Id="rId10" Type="http://schemas.openxmlformats.org/officeDocument/2006/relationships/hyperlink" Target="https://cflu.org" TargetMode="External"/><Relationship Id="rId4" Type="http://schemas.openxmlformats.org/officeDocument/2006/relationships/webSettings" Target="webSettings.xml"/><Relationship Id="rId9" Type="http://schemas.openxmlformats.org/officeDocument/2006/relationships/hyperlink" Target="https://www.linkedin.com/company/center-for-learning-unlim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Level5 Abby</dc:creator>
  <cp:keywords/>
  <dc:description/>
  <cp:lastModifiedBy>Level5 Abby</cp:lastModifiedBy>
  <cp:revision>2</cp:revision>
  <dcterms:created xsi:type="dcterms:W3CDTF">2021-03-26T21:37:00Z</dcterms:created>
  <dcterms:modified xsi:type="dcterms:W3CDTF">2021-03-26T21:37:00Z</dcterms:modified>
</cp:coreProperties>
</file>