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B" w:rsidRDefault="001D3F3A">
      <w:r>
        <w:t>W</w:t>
      </w:r>
      <w:r w:rsidRPr="001D3F3A">
        <w:t>hen a homeless woman is brutally assaulted, her rescuer teams up with her advisor against a reporter to protect their political aspirations.</w:t>
      </w:r>
    </w:p>
    <w:sectPr w:rsidR="00846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D3F3A"/>
    <w:rsid w:val="001D3F3A"/>
    <w:rsid w:val="0084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2020-04-02T19:05:00Z</dcterms:created>
  <dcterms:modified xsi:type="dcterms:W3CDTF">2020-04-02T19:05:00Z</dcterms:modified>
</cp:coreProperties>
</file>