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310A4" w14:textId="77777777" w:rsidR="00C34D25" w:rsidRDefault="00DA54F1">
      <w:pPr>
        <w:pStyle w:val="normal"/>
        <w:rPr>
          <w:b/>
          <w:sz w:val="36"/>
          <w:szCs w:val="36"/>
        </w:rPr>
      </w:pPr>
      <w:r>
        <w:rPr>
          <w:noProof/>
        </w:rPr>
        <w:drawing>
          <wp:inline distT="114300" distB="114300" distL="114300" distR="114300" wp14:anchorId="42FC0C7A" wp14:editId="5A7786B3">
            <wp:extent cx="5731200" cy="2387600"/>
            <wp:effectExtent l="0" t="0" r="0" b="0"/>
            <wp:docPr id="1" name="image01.jpg" descr="BigEarth_1.7.1.jpg"/>
            <wp:cNvGraphicFramePr/>
            <a:graphic xmlns:a="http://schemas.openxmlformats.org/drawingml/2006/main">
              <a:graphicData uri="http://schemas.openxmlformats.org/drawingml/2006/picture">
                <pic:pic xmlns:pic="http://schemas.openxmlformats.org/drawingml/2006/picture">
                  <pic:nvPicPr>
                    <pic:cNvPr id="0" name="image01.jpg" descr="BigEarth_1.7.1.jpg"/>
                    <pic:cNvPicPr preferRelativeResize="0"/>
                  </pic:nvPicPr>
                  <pic:blipFill>
                    <a:blip r:embed="rId7"/>
                    <a:srcRect/>
                    <a:stretch>
                      <a:fillRect/>
                    </a:stretch>
                  </pic:blipFill>
                  <pic:spPr>
                    <a:xfrm>
                      <a:off x="0" y="0"/>
                      <a:ext cx="5731200" cy="2387600"/>
                    </a:xfrm>
                    <a:prstGeom prst="rect">
                      <a:avLst/>
                    </a:prstGeom>
                    <a:ln/>
                  </pic:spPr>
                </pic:pic>
              </a:graphicData>
            </a:graphic>
          </wp:inline>
        </w:drawing>
      </w:r>
    </w:p>
    <w:p w14:paraId="19E21FF9" w14:textId="77777777" w:rsidR="00C34D25" w:rsidRDefault="00DA54F1">
      <w:pPr>
        <w:pStyle w:val="normal"/>
        <w:rPr>
          <w:b/>
          <w:sz w:val="36"/>
          <w:szCs w:val="36"/>
        </w:rPr>
      </w:pPr>
      <w:bookmarkStart w:id="0" w:name="OLE_LINK1"/>
      <w:bookmarkStart w:id="1" w:name="OLE_LINK2"/>
      <w:r>
        <w:rPr>
          <w:b/>
          <w:sz w:val="36"/>
          <w:szCs w:val="36"/>
        </w:rPr>
        <w:t xml:space="preserve">BIG EARTH (Hotel </w:t>
      </w:r>
      <w:proofErr w:type="spellStart"/>
      <w:r>
        <w:rPr>
          <w:b/>
          <w:sz w:val="36"/>
          <w:szCs w:val="36"/>
        </w:rPr>
        <w:t>California</w:t>
      </w:r>
      <w:proofErr w:type="spellEnd"/>
      <w:r>
        <w:rPr>
          <w:b/>
          <w:sz w:val="36"/>
          <w:szCs w:val="36"/>
        </w:rPr>
        <w:t xml:space="preserve">) </w:t>
      </w:r>
      <w:bookmarkEnd w:id="0"/>
      <w:bookmarkEnd w:id="1"/>
      <w:r>
        <w:rPr>
          <w:b/>
          <w:sz w:val="36"/>
          <w:szCs w:val="36"/>
        </w:rPr>
        <w:t>– Die Premiere</w:t>
      </w:r>
    </w:p>
    <w:p w14:paraId="12F1565F" w14:textId="77777777" w:rsidR="00C34D25" w:rsidRDefault="00DA54F1">
      <w:pPr>
        <w:pStyle w:val="normal"/>
        <w:rPr>
          <w:sz w:val="28"/>
          <w:szCs w:val="28"/>
        </w:rPr>
      </w:pPr>
      <w:r>
        <w:rPr>
          <w:sz w:val="28"/>
          <w:szCs w:val="28"/>
        </w:rPr>
        <w:t>Vier Jahre Arbeit für 108 Minuten Film.</w:t>
      </w:r>
    </w:p>
    <w:p w14:paraId="4F8B35DB" w14:textId="77777777" w:rsidR="00C34D25" w:rsidRDefault="00C34D25">
      <w:pPr>
        <w:pStyle w:val="normal"/>
      </w:pPr>
    </w:p>
    <w:p w14:paraId="2A9DE701" w14:textId="77777777" w:rsidR="00C34D25" w:rsidRDefault="00DA54F1">
      <w:pPr>
        <w:pStyle w:val="normal"/>
      </w:pPr>
      <w:r>
        <w:t>Während vier Jahren haben mehr als 100 junge Menschen aus aller Welt zusammen mit professionellen Filmemachenden, Theaterschaffenden, Pädagoginnen und Pädagogen einen abendfüllenden Langspielfilm gedreht. Als Grundlage für das Drehbuch dienten Geschichten, Episoden und Erlebnisse der Jugendlichen, die sie im Rahmen von Workshops des ABC Bil</w:t>
      </w:r>
      <w:bookmarkStart w:id="2" w:name="_GoBack"/>
      <w:bookmarkEnd w:id="2"/>
      <w:r>
        <w:t xml:space="preserve">dungs- und Tagungszentrums in </w:t>
      </w:r>
      <w:proofErr w:type="spellStart"/>
      <w:r>
        <w:t>Drochtersen</w:t>
      </w:r>
      <w:proofErr w:type="spellEnd"/>
      <w:r>
        <w:t xml:space="preserve">-Hüll erzählten und in Medien-, Musik- und Theaterprojekten umsetzten. Regisseur Patrick Merz hat diese Geschichten zusammen mit allen Beteiligten im Drehbuch von BIG EARTH zusammengeführt. Für das Projekt und die Umsetzung des Spielfilms haben sich über 100 junge Menschen aus der ganzen Welt vor und hinter der Kamera engagiert; viele Kooperationspartnerinnen und -partner aus Niedersachsen, Bremen und Hamburg haben zum guten Gelingen beigetragen; Förderer haben die Umsetzung erst möglich gemacht. </w:t>
      </w:r>
    </w:p>
    <w:p w14:paraId="06B3E00B" w14:textId="77777777" w:rsidR="00C34D25" w:rsidRDefault="00C34D25">
      <w:pPr>
        <w:pStyle w:val="normal"/>
      </w:pPr>
    </w:p>
    <w:p w14:paraId="3DA6AED5" w14:textId="77777777" w:rsidR="00C34D25" w:rsidRDefault="00DA54F1">
      <w:pPr>
        <w:pStyle w:val="normal"/>
      </w:pPr>
      <w:r>
        <w:t xml:space="preserve">BIG EARTH erzählt die Geschichte von Hotel </w:t>
      </w:r>
      <w:proofErr w:type="spellStart"/>
      <w:r>
        <w:t>California</w:t>
      </w:r>
      <w:proofErr w:type="spellEnd"/>
      <w:r>
        <w:t xml:space="preserve"> (Kurzspielfilm 2015) weiter: Ein Fernsehproduzent zerrt Jugendliche, die nach Deutschland geflüchtet sind, für sein neustes Kunstprojekt ins Rampenlicht. Die Jugendlichen leben mitten in der Pampa in einem heruntergekommenen Landhotel. Die Bedingungen sind nicht einfach, das Essen schlecht und die Beziehungen mit der Dorfjugend anfangs schwierig. Die Geschichte führt vom grauen Alltag im Hotel über ein Spiel um ein Menschenleben und eine Abschiebung bis hin zu einer </w:t>
      </w:r>
      <w:proofErr w:type="spellStart"/>
      <w:r>
        <w:t>Castingshow</w:t>
      </w:r>
      <w:proofErr w:type="spellEnd"/>
      <w:r>
        <w:t xml:space="preserve"> für den Fernsehsender. Immer wieder am Rand der Katastrophe wandern die Protagonistinnen auf dem Pfad zwischen Mut und Verzweiflung, Witz und Dunkelheit, Solidarität und Verrat bis zum großen Finale, wo es gilt, Farbe zu bekennen.</w:t>
      </w:r>
    </w:p>
    <w:p w14:paraId="3E8DFAFE" w14:textId="77777777" w:rsidR="00C34D25" w:rsidRDefault="00C34D25">
      <w:pPr>
        <w:pStyle w:val="normal"/>
      </w:pPr>
    </w:p>
    <w:p w14:paraId="67E2C567" w14:textId="77777777" w:rsidR="00C34D25" w:rsidRDefault="00DA54F1">
      <w:pPr>
        <w:pStyle w:val="normal"/>
      </w:pPr>
      <w:r>
        <w:t>BIG EARTH ist ein Gemeinschaftsprojekt und mehr als ein Spielfilm: Der Film ist ganz nah dran an den Menschen; er lässt Realität zur Fiktion werden und erlebt gleichzeitig, wie die Fiktion von der Realität eingeholt wird. BIG EARTH ist ein Spiegel der europäischen Flüchtlingspolitik, vorgehalten von betroffenen Menschen aus Deutschland und aller Welt. BIG EARTH ist die große Suche nach einer inklusiven, solidarischen und grenzenlosen Welt.</w:t>
      </w:r>
    </w:p>
    <w:p w14:paraId="01BBE62D" w14:textId="77777777" w:rsidR="00C34D25" w:rsidRDefault="00C34D25">
      <w:pPr>
        <w:pStyle w:val="normal"/>
      </w:pPr>
    </w:p>
    <w:p w14:paraId="2079F316" w14:textId="77777777" w:rsidR="00C34D25" w:rsidRDefault="00DA54F1">
      <w:pPr>
        <w:pStyle w:val="normal"/>
      </w:pPr>
      <w:r>
        <w:t xml:space="preserve">Eine Produktion in Zusammenarbeit von DirectorsCut.ch, ABC Bildungs- und Tagungszentrum e.V. und der </w:t>
      </w:r>
      <w:proofErr w:type="spellStart"/>
      <w:r>
        <w:t>Hüller</w:t>
      </w:r>
      <w:proofErr w:type="spellEnd"/>
      <w:r>
        <w:t xml:space="preserve"> Medienwerkstatt e.V.</w:t>
      </w:r>
    </w:p>
    <w:p w14:paraId="016F6951" w14:textId="77777777" w:rsidR="00C34D25" w:rsidRDefault="00C34D25">
      <w:pPr>
        <w:pStyle w:val="normal"/>
      </w:pPr>
    </w:p>
    <w:p w14:paraId="2A27F622" w14:textId="77777777" w:rsidR="00C34D25" w:rsidRDefault="00DA54F1">
      <w:pPr>
        <w:pStyle w:val="normal"/>
        <w:rPr>
          <w:b/>
          <w:sz w:val="36"/>
          <w:szCs w:val="36"/>
        </w:rPr>
      </w:pPr>
      <w:r>
        <w:rPr>
          <w:b/>
          <w:sz w:val="36"/>
          <w:szCs w:val="36"/>
        </w:rPr>
        <w:t>Termine</w:t>
      </w:r>
    </w:p>
    <w:p w14:paraId="5A1A488C" w14:textId="77777777" w:rsidR="00C34D25" w:rsidRDefault="00DA54F1">
      <w:pPr>
        <w:pStyle w:val="normal"/>
      </w:pPr>
      <w:r>
        <w:rPr>
          <w:b/>
        </w:rPr>
        <w:t xml:space="preserve">14. – 16. April: Abschlussveranstaltung im ABC: </w:t>
      </w:r>
      <w:r>
        <w:t xml:space="preserve">Zahlreiche Teilnehmerinnen und Teilnehmer sowie die Crew sind vor Ort. Das detaillierte Programm – mit Vorpremiere, Feedbackrunde und Abschlussparty – gibt es </w:t>
      </w:r>
      <w:hyperlink r:id="rId8">
        <w:r>
          <w:t>hier</w:t>
        </w:r>
      </w:hyperlink>
      <w:r>
        <w:t>.</w:t>
      </w:r>
    </w:p>
    <w:p w14:paraId="3D5E122A" w14:textId="77777777" w:rsidR="00C34D25" w:rsidRDefault="00C34D25">
      <w:pPr>
        <w:pStyle w:val="normal"/>
        <w:rPr>
          <w:b/>
        </w:rPr>
      </w:pPr>
    </w:p>
    <w:p w14:paraId="5CEBBB9C" w14:textId="77777777" w:rsidR="00C34D25" w:rsidRDefault="00DA54F1">
      <w:pPr>
        <w:pStyle w:val="normal"/>
      </w:pPr>
      <w:r>
        <w:rPr>
          <w:b/>
        </w:rPr>
        <w:t>Vorpremiere im Nostalgie-Kino Harsefeld, 15. April um 11 Uhr</w:t>
      </w:r>
      <w:r>
        <w:t xml:space="preserve"> (unterstützt von der Niedersächsischen Landeszentrale für politische Bildung)</w:t>
      </w:r>
    </w:p>
    <w:p w14:paraId="5A892E28" w14:textId="77777777" w:rsidR="00C34D25" w:rsidRDefault="00C34D25">
      <w:pPr>
        <w:pStyle w:val="normal"/>
        <w:rPr>
          <w:b/>
        </w:rPr>
      </w:pPr>
    </w:p>
    <w:p w14:paraId="5BBC903E" w14:textId="77777777" w:rsidR="00C34D25" w:rsidRDefault="00DA54F1">
      <w:pPr>
        <w:pStyle w:val="normal"/>
        <w:rPr>
          <w:b/>
        </w:rPr>
      </w:pPr>
      <w:r>
        <w:rPr>
          <w:b/>
        </w:rPr>
        <w:t xml:space="preserve">Premiere im </w:t>
      </w:r>
      <w:hyperlink r:id="rId9">
        <w:r>
          <w:rPr>
            <w:b/>
          </w:rPr>
          <w:t>Kino Alabama</w:t>
        </w:r>
      </w:hyperlink>
      <w:r>
        <w:rPr>
          <w:b/>
        </w:rPr>
        <w:t xml:space="preserve"> in Hamburg, 16. April um 14 Uhr </w:t>
      </w:r>
    </w:p>
    <w:p w14:paraId="6BF680F3" w14:textId="77777777" w:rsidR="00C34D25" w:rsidRDefault="00C34D25">
      <w:pPr>
        <w:pStyle w:val="normal"/>
        <w:rPr>
          <w:b/>
        </w:rPr>
      </w:pPr>
    </w:p>
    <w:p w14:paraId="6ABDCFBA" w14:textId="77777777" w:rsidR="00C34D25" w:rsidRDefault="00DA54F1">
      <w:pPr>
        <w:pStyle w:val="normal"/>
        <w:rPr>
          <w:b/>
        </w:rPr>
      </w:pPr>
      <w:r>
        <w:rPr>
          <w:b/>
        </w:rPr>
        <w:t xml:space="preserve">Vorstellung im </w:t>
      </w:r>
      <w:hyperlink r:id="rId10">
        <w:r>
          <w:rPr>
            <w:b/>
          </w:rPr>
          <w:t>Kino Alabama</w:t>
        </w:r>
      </w:hyperlink>
      <w:r>
        <w:rPr>
          <w:b/>
        </w:rPr>
        <w:t xml:space="preserve"> in Hamburg, 17. April um 14 Uhr </w:t>
      </w:r>
    </w:p>
    <w:p w14:paraId="0ED710AE" w14:textId="77777777" w:rsidR="00C34D25" w:rsidRDefault="00C34D25">
      <w:pPr>
        <w:pStyle w:val="normal"/>
        <w:rPr>
          <w:b/>
        </w:rPr>
      </w:pPr>
    </w:p>
    <w:p w14:paraId="6BA78B38" w14:textId="77777777" w:rsidR="00C34D25" w:rsidRDefault="00DA54F1">
      <w:pPr>
        <w:pStyle w:val="normal"/>
        <w:rPr>
          <w:b/>
          <w:sz w:val="18"/>
          <w:szCs w:val="18"/>
        </w:rPr>
      </w:pPr>
      <w:r>
        <w:rPr>
          <w:b/>
        </w:rPr>
        <w:t xml:space="preserve">Vorführung in Hüll im Rahmen des </w:t>
      </w:r>
      <w:proofErr w:type="spellStart"/>
      <w:r>
        <w:rPr>
          <w:b/>
        </w:rPr>
        <w:t>Barcamps</w:t>
      </w:r>
      <w:proofErr w:type="spellEnd"/>
      <w:r>
        <w:rPr>
          <w:b/>
        </w:rPr>
        <w:t xml:space="preserve"> Politische Bildung, 12. Mai 2017</w:t>
      </w:r>
    </w:p>
    <w:p w14:paraId="1594E366" w14:textId="77777777" w:rsidR="00C34D25" w:rsidRDefault="00C34D25">
      <w:pPr>
        <w:pStyle w:val="normal"/>
      </w:pPr>
    </w:p>
    <w:p w14:paraId="0BE483DE" w14:textId="77777777" w:rsidR="00C34D25" w:rsidRDefault="00DA54F1">
      <w:pPr>
        <w:pStyle w:val="normal"/>
        <w:rPr>
          <w:b/>
          <w:sz w:val="36"/>
          <w:szCs w:val="36"/>
        </w:rPr>
      </w:pPr>
      <w:r>
        <w:rPr>
          <w:b/>
          <w:sz w:val="36"/>
          <w:szCs w:val="36"/>
        </w:rPr>
        <w:t>Nachfragen</w:t>
      </w:r>
    </w:p>
    <w:p w14:paraId="58A39DE2" w14:textId="77777777" w:rsidR="00C34D25" w:rsidRDefault="00DA54F1">
      <w:pPr>
        <w:pStyle w:val="normal"/>
      </w:pPr>
      <w:r>
        <w:t xml:space="preserve">Wir organisieren Interviews mit Beteiligten, Jugendlichen, Musikern und der Crew. </w:t>
      </w:r>
    </w:p>
    <w:p w14:paraId="17ECD6D3" w14:textId="77777777" w:rsidR="00C34D25" w:rsidRDefault="00C34D25">
      <w:pPr>
        <w:pStyle w:val="normal"/>
      </w:pPr>
    </w:p>
    <w:p w14:paraId="73FA0975" w14:textId="77777777" w:rsidR="00C34D25" w:rsidRDefault="00DA54F1">
      <w:pPr>
        <w:pStyle w:val="normal"/>
      </w:pPr>
      <w:r>
        <w:t xml:space="preserve">Patrick Merz </w:t>
      </w:r>
      <w:r>
        <w:tab/>
      </w:r>
      <w:r>
        <w:tab/>
      </w:r>
      <w:r>
        <w:tab/>
      </w:r>
      <w:r>
        <w:tab/>
      </w:r>
      <w:r>
        <w:tab/>
      </w:r>
      <w:r>
        <w:tab/>
        <w:t xml:space="preserve">Henning Wötzel-Herber </w:t>
      </w:r>
    </w:p>
    <w:p w14:paraId="5A49BF2B" w14:textId="77777777" w:rsidR="00C34D25" w:rsidRDefault="00DA54F1">
      <w:pPr>
        <w:pStyle w:val="normal"/>
      </w:pPr>
      <w:r>
        <w:t>Regisseur, Produktion DirectorsCut.ch</w:t>
      </w:r>
      <w:r>
        <w:tab/>
      </w:r>
      <w:r>
        <w:tab/>
        <w:t>Produktion, Bildung</w:t>
      </w:r>
    </w:p>
    <w:p w14:paraId="5A37C397" w14:textId="77777777" w:rsidR="00C34D25" w:rsidRDefault="00FB7E94">
      <w:pPr>
        <w:pStyle w:val="normal"/>
      </w:pPr>
      <w:hyperlink r:id="rId11">
        <w:r w:rsidR="00DA54F1">
          <w:rPr>
            <w:color w:val="1155CC"/>
            <w:u w:val="single"/>
          </w:rPr>
          <w:t>pmerz@directorscut.ch</w:t>
        </w:r>
      </w:hyperlink>
      <w:r w:rsidR="00DA54F1">
        <w:t xml:space="preserve"> / +41792274112</w:t>
      </w:r>
      <w:r w:rsidR="00DA54F1">
        <w:tab/>
      </w:r>
      <w:r w:rsidR="00DA54F1">
        <w:tab/>
      </w:r>
      <w:hyperlink r:id="rId12">
        <w:r w:rsidR="00DA54F1">
          <w:rPr>
            <w:color w:val="1155CC"/>
            <w:u w:val="single"/>
          </w:rPr>
          <w:t>hwh@abc-huell.de</w:t>
        </w:r>
      </w:hyperlink>
      <w:r w:rsidR="00DA54F1">
        <w:t xml:space="preserve"> / +4915158571695</w:t>
      </w:r>
    </w:p>
    <w:p w14:paraId="28575212" w14:textId="77777777" w:rsidR="00C34D25" w:rsidRDefault="00C34D25">
      <w:pPr>
        <w:pStyle w:val="normal"/>
      </w:pPr>
    </w:p>
    <w:p w14:paraId="38F44AB1" w14:textId="77777777" w:rsidR="00C34D25" w:rsidRDefault="00DA54F1">
      <w:pPr>
        <w:pStyle w:val="normal"/>
        <w:rPr>
          <w:b/>
          <w:sz w:val="36"/>
          <w:szCs w:val="36"/>
        </w:rPr>
      </w:pPr>
      <w:r>
        <w:rPr>
          <w:b/>
          <w:sz w:val="36"/>
          <w:szCs w:val="36"/>
        </w:rPr>
        <w:t>Technische Daten</w:t>
      </w:r>
    </w:p>
    <w:p w14:paraId="0EE22D17" w14:textId="77777777" w:rsidR="00C34D25" w:rsidRDefault="00DA54F1">
      <w:pPr>
        <w:pStyle w:val="normal"/>
      </w:pPr>
      <w:r>
        <w:t>– Auflösung: 1920 x 804 (</w:t>
      </w:r>
      <w:proofErr w:type="spellStart"/>
      <w:r>
        <w:t>Cinemascope</w:t>
      </w:r>
      <w:proofErr w:type="spellEnd"/>
      <w:r>
        <w:t xml:space="preserve"> 1:2,35)</w:t>
      </w:r>
    </w:p>
    <w:p w14:paraId="15E87518" w14:textId="77777777" w:rsidR="00C34D25" w:rsidRDefault="00DA54F1">
      <w:pPr>
        <w:pStyle w:val="normal"/>
      </w:pPr>
      <w:r>
        <w:t>– Ton: Stereo</w:t>
      </w:r>
    </w:p>
    <w:p w14:paraId="11E0D3DE" w14:textId="77777777" w:rsidR="00C34D25" w:rsidRDefault="00DA54F1">
      <w:pPr>
        <w:pStyle w:val="normal"/>
      </w:pPr>
      <w:r>
        <w:t>– Sprachen: Deutsch und Dari; Somalisch, Italienisch, Urdu, Englisch</w:t>
      </w:r>
    </w:p>
    <w:p w14:paraId="792C9D53" w14:textId="77777777" w:rsidR="00C34D25" w:rsidRDefault="00DA54F1">
      <w:pPr>
        <w:pStyle w:val="normal"/>
      </w:pPr>
      <w:r>
        <w:t>– Untertitel: Deutsch, Arabisch, Englisch (z.Z. noch in Arbeit)</w:t>
      </w:r>
    </w:p>
    <w:p w14:paraId="3F9C6367" w14:textId="77777777" w:rsidR="00C34D25" w:rsidRDefault="00DA54F1">
      <w:pPr>
        <w:pStyle w:val="normal"/>
      </w:pPr>
      <w:r>
        <w:t>– Länge: 110 Minuten</w:t>
      </w:r>
    </w:p>
    <w:p w14:paraId="6D9E2FC5" w14:textId="77777777" w:rsidR="00C34D25" w:rsidRDefault="00C34D25">
      <w:pPr>
        <w:pStyle w:val="normal"/>
      </w:pPr>
    </w:p>
    <w:p w14:paraId="689B9219" w14:textId="77777777" w:rsidR="00C34D25" w:rsidRDefault="00DA54F1">
      <w:pPr>
        <w:pStyle w:val="normal"/>
        <w:rPr>
          <w:b/>
          <w:sz w:val="36"/>
          <w:szCs w:val="36"/>
        </w:rPr>
      </w:pPr>
      <w:r>
        <w:rPr>
          <w:b/>
          <w:sz w:val="36"/>
          <w:szCs w:val="36"/>
        </w:rPr>
        <w:t>Pressefotos (CC BY)</w:t>
      </w:r>
    </w:p>
    <w:p w14:paraId="3340BAE6" w14:textId="77777777" w:rsidR="00C34D25" w:rsidRDefault="00DA54F1">
      <w:pPr>
        <w:pStyle w:val="normal"/>
      </w:pPr>
      <w:r>
        <w:t>https://www.dropbox.com/sh/j44zeultmcmggpf/AADK9VbUVBPKBDEHRsFSPzbna?dl=0</w:t>
      </w:r>
    </w:p>
    <w:p w14:paraId="554EE005" w14:textId="77777777" w:rsidR="00C34D25" w:rsidRDefault="00C34D25">
      <w:pPr>
        <w:pStyle w:val="normal"/>
      </w:pPr>
    </w:p>
    <w:p w14:paraId="4DF5112F" w14:textId="77777777" w:rsidR="00C34D25" w:rsidRDefault="00DA54F1">
      <w:pPr>
        <w:pStyle w:val="normal"/>
        <w:rPr>
          <w:b/>
          <w:sz w:val="36"/>
          <w:szCs w:val="36"/>
        </w:rPr>
      </w:pPr>
      <w:r>
        <w:rPr>
          <w:b/>
          <w:sz w:val="36"/>
          <w:szCs w:val="36"/>
        </w:rPr>
        <w:t xml:space="preserve">Kooperationspartnerinnen </w:t>
      </w:r>
    </w:p>
    <w:p w14:paraId="4DA10B18" w14:textId="77777777" w:rsidR="00C34D25" w:rsidRDefault="00DA54F1">
      <w:pPr>
        <w:pStyle w:val="normal"/>
      </w:pPr>
      <w:r>
        <w:t>Directorscut.ch</w:t>
      </w:r>
    </w:p>
    <w:p w14:paraId="36337B73" w14:textId="77777777" w:rsidR="00C34D25" w:rsidRDefault="00DA54F1">
      <w:pPr>
        <w:pStyle w:val="normal"/>
      </w:pPr>
      <w:r>
        <w:t>ABC Bildungs- und Tagungszentrum e.V.</w:t>
      </w:r>
    </w:p>
    <w:p w14:paraId="7013BB8C" w14:textId="77777777" w:rsidR="00C34D25" w:rsidRDefault="00DA54F1">
      <w:pPr>
        <w:pStyle w:val="normal"/>
      </w:pPr>
      <w:proofErr w:type="spellStart"/>
      <w:r>
        <w:t>Hüller</w:t>
      </w:r>
      <w:proofErr w:type="spellEnd"/>
      <w:r>
        <w:t xml:space="preserve"> Medienwerkstatt e.V.</w:t>
      </w:r>
    </w:p>
    <w:p w14:paraId="400EE2B8" w14:textId="77777777" w:rsidR="00C34D25" w:rsidRDefault="00DA54F1">
      <w:pPr>
        <w:pStyle w:val="normal"/>
      </w:pPr>
      <w:r>
        <w:t xml:space="preserve">dock </w:t>
      </w:r>
      <w:proofErr w:type="spellStart"/>
      <w:r>
        <w:t>europe</w:t>
      </w:r>
      <w:proofErr w:type="spellEnd"/>
      <w:r>
        <w:t xml:space="preserve"> e.V.</w:t>
      </w:r>
    </w:p>
    <w:p w14:paraId="161C863C" w14:textId="77777777" w:rsidR="00C34D25" w:rsidRDefault="00DA54F1">
      <w:pPr>
        <w:pStyle w:val="normal"/>
      </w:pPr>
      <w:proofErr w:type="spellStart"/>
      <w:r>
        <w:t>CreaClic</w:t>
      </w:r>
      <w:proofErr w:type="spellEnd"/>
      <w:r>
        <w:t xml:space="preserve"> </w:t>
      </w:r>
      <w:proofErr w:type="spellStart"/>
      <w:r>
        <w:t>GbR</w:t>
      </w:r>
      <w:proofErr w:type="spellEnd"/>
    </w:p>
    <w:p w14:paraId="5F567A05" w14:textId="77777777" w:rsidR="00C34D25" w:rsidRDefault="00DA54F1">
      <w:pPr>
        <w:pStyle w:val="normal"/>
      </w:pPr>
      <w:r>
        <w:t>JOG - Jugendliche ohne Grenzen</w:t>
      </w:r>
    </w:p>
    <w:p w14:paraId="139403EF" w14:textId="77777777" w:rsidR="00C34D25" w:rsidRDefault="00C34D25">
      <w:pPr>
        <w:pStyle w:val="normal"/>
      </w:pPr>
    </w:p>
    <w:p w14:paraId="3067B3CE" w14:textId="77777777" w:rsidR="00C34D25" w:rsidRDefault="00C34D25">
      <w:pPr>
        <w:pStyle w:val="normal"/>
        <w:rPr>
          <w:b/>
          <w:sz w:val="36"/>
          <w:szCs w:val="36"/>
        </w:rPr>
      </w:pPr>
    </w:p>
    <w:p w14:paraId="1569A05C" w14:textId="77777777" w:rsidR="00C34D25" w:rsidRDefault="00DA54F1">
      <w:pPr>
        <w:pStyle w:val="normal"/>
        <w:rPr>
          <w:b/>
          <w:sz w:val="36"/>
          <w:szCs w:val="36"/>
        </w:rPr>
      </w:pPr>
      <w:r>
        <w:rPr>
          <w:b/>
          <w:sz w:val="36"/>
          <w:szCs w:val="36"/>
        </w:rPr>
        <w:t>Förderer und Unterstützer</w:t>
      </w:r>
    </w:p>
    <w:p w14:paraId="10399795" w14:textId="77777777" w:rsidR="00C34D25" w:rsidRDefault="00DA54F1">
      <w:pPr>
        <w:pStyle w:val="normal"/>
        <w:rPr>
          <w:b/>
        </w:rPr>
      </w:pPr>
      <w:r>
        <w:rPr>
          <w:b/>
        </w:rPr>
        <w:t>für BIG EARTH</w:t>
      </w:r>
    </w:p>
    <w:p w14:paraId="0C78DE6A" w14:textId="77777777" w:rsidR="00C34D25" w:rsidRDefault="00DA54F1">
      <w:pPr>
        <w:pStyle w:val="normal"/>
      </w:pPr>
      <w:r>
        <w:lastRenderedPageBreak/>
        <w:t>Bundeszentrale für politische Bildung</w:t>
      </w:r>
    </w:p>
    <w:p w14:paraId="13F92D3A" w14:textId="77777777" w:rsidR="00C34D25" w:rsidRDefault="00DA54F1">
      <w:pPr>
        <w:pStyle w:val="normal"/>
      </w:pPr>
      <w:r>
        <w:t>Paritätischer Niedersachsen</w:t>
      </w:r>
    </w:p>
    <w:p w14:paraId="5948BDB2" w14:textId="77777777" w:rsidR="00C34D25" w:rsidRDefault="00DA54F1">
      <w:pPr>
        <w:pStyle w:val="normal"/>
      </w:pPr>
      <w:r>
        <w:t>Norddeutscher Rundfunk / Aktion Hand in Hand</w:t>
      </w:r>
    </w:p>
    <w:p w14:paraId="56A23546" w14:textId="77777777" w:rsidR="00C34D25" w:rsidRDefault="00DA54F1">
      <w:pPr>
        <w:pStyle w:val="normal"/>
      </w:pPr>
      <w:r>
        <w:t>Paritätisches Jugendwerk Niedersachsen</w:t>
      </w:r>
    </w:p>
    <w:p w14:paraId="27E28F94" w14:textId="77777777" w:rsidR="00C34D25" w:rsidRDefault="00DA54F1">
      <w:pPr>
        <w:pStyle w:val="normal"/>
      </w:pPr>
      <w:r>
        <w:t>Landschaftsverband Stade</w:t>
      </w:r>
    </w:p>
    <w:p w14:paraId="39AAEFBE" w14:textId="77777777" w:rsidR="00C34D25" w:rsidRDefault="00DA54F1">
      <w:pPr>
        <w:pStyle w:val="normal"/>
      </w:pPr>
      <w:r>
        <w:t>Deutsches Kinderhilfswerk</w:t>
      </w:r>
    </w:p>
    <w:p w14:paraId="6DBC10BB" w14:textId="77777777" w:rsidR="00C34D25" w:rsidRDefault="00DA54F1">
      <w:pPr>
        <w:pStyle w:val="normal"/>
      </w:pPr>
      <w:r>
        <w:t>Arbeitskreis deutscher Bildungsstätten</w:t>
      </w:r>
    </w:p>
    <w:p w14:paraId="62DAC56D" w14:textId="77777777" w:rsidR="00C34D25" w:rsidRDefault="00C34D25">
      <w:pPr>
        <w:pStyle w:val="normal"/>
      </w:pPr>
    </w:p>
    <w:p w14:paraId="7DD4CB39" w14:textId="77777777" w:rsidR="00C34D25" w:rsidRDefault="00DA54F1">
      <w:pPr>
        <w:pStyle w:val="normal"/>
        <w:rPr>
          <w:b/>
        </w:rPr>
      </w:pPr>
      <w:r>
        <w:rPr>
          <w:b/>
        </w:rPr>
        <w:t>für HOTEL CALIFORNIA</w:t>
      </w:r>
    </w:p>
    <w:p w14:paraId="678547BC" w14:textId="77777777" w:rsidR="00C34D25" w:rsidRDefault="00DA54F1">
      <w:pPr>
        <w:pStyle w:val="normal"/>
      </w:pPr>
      <w:r>
        <w:t>Niedersächsische Lotto-Sport-Stiftung</w:t>
      </w:r>
    </w:p>
    <w:p w14:paraId="7F1DE537" w14:textId="77777777" w:rsidR="00C34D25" w:rsidRDefault="00DA54F1">
      <w:pPr>
        <w:pStyle w:val="normal"/>
      </w:pPr>
      <w:r>
        <w:t>Landeszentrale für politische Bildung Hamburg</w:t>
      </w:r>
    </w:p>
    <w:p w14:paraId="38EF5ABA" w14:textId="77777777" w:rsidR="00C34D25" w:rsidRDefault="00DA54F1">
      <w:pPr>
        <w:pStyle w:val="normal"/>
      </w:pPr>
      <w:r>
        <w:t>Paritätisches Jugendwerk Niedersachsen (PJW)</w:t>
      </w:r>
    </w:p>
    <w:p w14:paraId="51787333" w14:textId="77777777" w:rsidR="00C34D25" w:rsidRDefault="00DA54F1">
      <w:pPr>
        <w:pStyle w:val="normal"/>
      </w:pPr>
      <w:r>
        <w:t>Paritätischer Landesverband Niedersachsen</w:t>
      </w:r>
    </w:p>
    <w:p w14:paraId="14E85F5F" w14:textId="77777777" w:rsidR="00C34D25" w:rsidRDefault="00DA54F1">
      <w:pPr>
        <w:pStyle w:val="normal"/>
      </w:pPr>
      <w:r>
        <w:t>Arbeitskreis deutscher Bildungsstätten (</w:t>
      </w:r>
      <w:proofErr w:type="spellStart"/>
      <w:r>
        <w:t>AdB</w:t>
      </w:r>
      <w:proofErr w:type="spellEnd"/>
      <w:r>
        <w:t>)</w:t>
      </w:r>
    </w:p>
    <w:p w14:paraId="319F6BF2" w14:textId="77777777" w:rsidR="00C34D25" w:rsidRDefault="00DA54F1">
      <w:pPr>
        <w:pStyle w:val="normal"/>
      </w:pPr>
      <w:r>
        <w:t>EWE-Stiftung</w:t>
      </w:r>
    </w:p>
    <w:p w14:paraId="4BFCF1BD" w14:textId="77777777" w:rsidR="00C34D25" w:rsidRDefault="00DA54F1">
      <w:pPr>
        <w:pStyle w:val="normal"/>
      </w:pPr>
      <w:r>
        <w:t>MBF Filmtechnik Hamburg</w:t>
      </w:r>
    </w:p>
    <w:p w14:paraId="41D2BCCC" w14:textId="77777777" w:rsidR="00C34D25" w:rsidRDefault="00DA54F1">
      <w:pPr>
        <w:pStyle w:val="normal"/>
      </w:pPr>
      <w:r>
        <w:t xml:space="preserve">Zeigermann-Audio Hamburg   </w:t>
      </w:r>
    </w:p>
    <w:p w14:paraId="4CA1AF7B" w14:textId="77777777" w:rsidR="00C34D25" w:rsidRDefault="00C34D25">
      <w:pPr>
        <w:pStyle w:val="normal"/>
      </w:pPr>
    </w:p>
    <w:p w14:paraId="71D5E58F" w14:textId="77777777" w:rsidR="00C34D25" w:rsidRDefault="00C34D25">
      <w:pPr>
        <w:pStyle w:val="normal"/>
      </w:pPr>
    </w:p>
    <w:p w14:paraId="35D4A406" w14:textId="77777777" w:rsidR="00C34D25" w:rsidRDefault="00C34D25">
      <w:pPr>
        <w:pStyle w:val="normal"/>
        <w:jc w:val="center"/>
        <w:rPr>
          <w:b/>
          <w:sz w:val="36"/>
          <w:szCs w:val="36"/>
        </w:rPr>
      </w:pPr>
    </w:p>
    <w:p w14:paraId="39A5446F" w14:textId="77777777" w:rsidR="00C34D25" w:rsidRDefault="00C34D25">
      <w:pPr>
        <w:pStyle w:val="normal"/>
        <w:rPr>
          <w:b/>
        </w:rPr>
      </w:pPr>
    </w:p>
    <w:p w14:paraId="143F3064" w14:textId="77777777" w:rsidR="00C34D25" w:rsidRDefault="00DA54F1">
      <w:pPr>
        <w:pStyle w:val="normal"/>
      </w:pPr>
      <w:r>
        <w:br w:type="page"/>
      </w:r>
    </w:p>
    <w:p w14:paraId="57302C8A" w14:textId="77777777" w:rsidR="00C34D25" w:rsidRDefault="00C34D25">
      <w:pPr>
        <w:pStyle w:val="normal"/>
        <w:rPr>
          <w:b/>
        </w:rPr>
      </w:pPr>
    </w:p>
    <w:p w14:paraId="6E299D85" w14:textId="77777777" w:rsidR="00C34D25" w:rsidRDefault="00DA54F1">
      <w:pPr>
        <w:pStyle w:val="normal"/>
        <w:rPr>
          <w:b/>
        </w:rPr>
      </w:pPr>
      <w:r>
        <w:rPr>
          <w:b/>
        </w:rPr>
        <w:t>DIRECTORSCUT</w:t>
      </w:r>
      <w:r>
        <w:t xml:space="preserve"> und </w:t>
      </w:r>
      <w:r>
        <w:rPr>
          <w:b/>
        </w:rPr>
        <w:t>ABC BILDUNGS- UND TAGUNGSZENTRUM</w:t>
      </w:r>
      <w:r>
        <w:t xml:space="preserve"> und </w:t>
      </w:r>
      <w:r>
        <w:rPr>
          <w:b/>
        </w:rPr>
        <w:t>HÜLLER MEDIENWERKSTATT</w:t>
      </w:r>
      <w:r>
        <w:t xml:space="preserve"> präsentieren einen Film von </w:t>
      </w:r>
      <w:r>
        <w:rPr>
          <w:b/>
        </w:rPr>
        <w:t>PATRICK MERZ</w:t>
      </w:r>
      <w:r>
        <w:rPr>
          <w:noProof/>
        </w:rPr>
        <w:drawing>
          <wp:anchor distT="114300" distB="114300" distL="114300" distR="114300" simplePos="0" relativeHeight="251658240" behindDoc="0" locked="0" layoutInCell="0" allowOverlap="1" wp14:anchorId="36776DD3" wp14:editId="1EBD079A">
            <wp:simplePos x="0" y="0"/>
            <wp:positionH relativeFrom="margin">
              <wp:posOffset>-95249</wp:posOffset>
            </wp:positionH>
            <wp:positionV relativeFrom="paragraph">
              <wp:posOffset>0</wp:posOffset>
            </wp:positionV>
            <wp:extent cx="3071813" cy="4328463"/>
            <wp:effectExtent l="0" t="0" r="0" b="0"/>
            <wp:wrapSquare wrapText="bothSides" distT="114300" distB="114300" distL="114300" distR="114300"/>
            <wp:docPr id="2" name="image03.jpg" descr="170330_bigearth_web.jpg"/>
            <wp:cNvGraphicFramePr/>
            <a:graphic xmlns:a="http://schemas.openxmlformats.org/drawingml/2006/main">
              <a:graphicData uri="http://schemas.openxmlformats.org/drawingml/2006/picture">
                <pic:pic xmlns:pic="http://schemas.openxmlformats.org/drawingml/2006/picture">
                  <pic:nvPicPr>
                    <pic:cNvPr id="0" name="image03.jpg" descr="170330_bigearth_web.jpg"/>
                    <pic:cNvPicPr preferRelativeResize="0"/>
                  </pic:nvPicPr>
                  <pic:blipFill>
                    <a:blip r:embed="rId13"/>
                    <a:srcRect/>
                    <a:stretch>
                      <a:fillRect/>
                    </a:stretch>
                  </pic:blipFill>
                  <pic:spPr>
                    <a:xfrm>
                      <a:off x="0" y="0"/>
                      <a:ext cx="3071813" cy="4328463"/>
                    </a:xfrm>
                    <a:prstGeom prst="rect">
                      <a:avLst/>
                    </a:prstGeom>
                    <a:ln/>
                  </pic:spPr>
                </pic:pic>
              </a:graphicData>
            </a:graphic>
          </wp:anchor>
        </w:drawing>
      </w:r>
    </w:p>
    <w:p w14:paraId="4D8CED07" w14:textId="77777777" w:rsidR="00C34D25" w:rsidRDefault="00DA54F1">
      <w:pPr>
        <w:pStyle w:val="normal"/>
        <w:rPr>
          <w:b/>
        </w:rPr>
      </w:pPr>
      <w:r>
        <w:rPr>
          <w:b/>
        </w:rPr>
        <w:t xml:space="preserve"> </w:t>
      </w:r>
    </w:p>
    <w:p w14:paraId="326E0D2C" w14:textId="77777777" w:rsidR="00C34D25" w:rsidRDefault="00DA54F1">
      <w:pPr>
        <w:pStyle w:val="normal"/>
      </w:pPr>
      <w:r>
        <w:rPr>
          <w:b/>
        </w:rPr>
        <w:t>MIT</w:t>
      </w:r>
      <w:r>
        <w:t xml:space="preserve"> Abas </w:t>
      </w:r>
      <w:proofErr w:type="spellStart"/>
      <w:r>
        <w:t>Shefaie</w:t>
      </w:r>
      <w:proofErr w:type="spellEnd"/>
      <w:r>
        <w:t xml:space="preserve">. Abdu Abdulrahman </w:t>
      </w:r>
      <w:proofErr w:type="spellStart"/>
      <w:r>
        <w:t>Aldughri</w:t>
      </w:r>
      <w:proofErr w:type="spellEnd"/>
      <w:r>
        <w:t xml:space="preserve">. Abdullah </w:t>
      </w:r>
      <w:proofErr w:type="spellStart"/>
      <w:r>
        <w:t>Ghunaim</w:t>
      </w:r>
      <w:proofErr w:type="spellEnd"/>
      <w:r>
        <w:t xml:space="preserve">. Abed </w:t>
      </w:r>
      <w:proofErr w:type="spellStart"/>
      <w:r>
        <w:t>Alrahman</w:t>
      </w:r>
      <w:proofErr w:type="spellEnd"/>
      <w:r>
        <w:t xml:space="preserve"> Bader. Adams Hohmann. </w:t>
      </w:r>
      <w:proofErr w:type="spellStart"/>
      <w:r>
        <w:t>Aisan</w:t>
      </w:r>
      <w:proofErr w:type="spellEnd"/>
      <w:r>
        <w:t xml:space="preserve"> </w:t>
      </w:r>
      <w:proofErr w:type="spellStart"/>
      <w:r>
        <w:t>Kianmehr</w:t>
      </w:r>
      <w:proofErr w:type="spellEnd"/>
      <w:r>
        <w:t xml:space="preserve">. Ali </w:t>
      </w:r>
      <w:proofErr w:type="spellStart"/>
      <w:r>
        <w:t>Abdelbagi</w:t>
      </w:r>
      <w:proofErr w:type="spellEnd"/>
      <w:r>
        <w:t xml:space="preserve"> </w:t>
      </w:r>
      <w:proofErr w:type="spellStart"/>
      <w:r>
        <w:t>Buga</w:t>
      </w:r>
      <w:proofErr w:type="spellEnd"/>
      <w:r>
        <w:t xml:space="preserve">. Ali Bagheri. Ali </w:t>
      </w:r>
      <w:proofErr w:type="spellStart"/>
      <w:r>
        <w:t>Merzai</w:t>
      </w:r>
      <w:proofErr w:type="spellEnd"/>
      <w:r>
        <w:t xml:space="preserve">. Anas </w:t>
      </w:r>
      <w:proofErr w:type="spellStart"/>
      <w:r>
        <w:t>Dkhnous</w:t>
      </w:r>
      <w:proofErr w:type="spellEnd"/>
      <w:r>
        <w:t xml:space="preserve">. Andreea </w:t>
      </w:r>
      <w:proofErr w:type="spellStart"/>
      <w:r>
        <w:t>Caldaran</w:t>
      </w:r>
      <w:proofErr w:type="spellEnd"/>
      <w:r>
        <w:t xml:space="preserve">. Anna </w:t>
      </w:r>
      <w:proofErr w:type="spellStart"/>
      <w:r>
        <w:t>Bundt</w:t>
      </w:r>
      <w:proofErr w:type="spellEnd"/>
      <w:r>
        <w:t xml:space="preserve">. Anna </w:t>
      </w:r>
      <w:proofErr w:type="spellStart"/>
      <w:r>
        <w:t>Sinkemat</w:t>
      </w:r>
      <w:proofErr w:type="spellEnd"/>
      <w:r>
        <w:t xml:space="preserve">. </w:t>
      </w:r>
      <w:proofErr w:type="spellStart"/>
      <w:r>
        <w:t>Bablu</w:t>
      </w:r>
      <w:proofErr w:type="spellEnd"/>
      <w:r>
        <w:t xml:space="preserve"> Singh. Caroline </w:t>
      </w:r>
      <w:proofErr w:type="spellStart"/>
      <w:r>
        <w:t>Bolatti</w:t>
      </w:r>
      <w:proofErr w:type="spellEnd"/>
      <w:r>
        <w:t xml:space="preserve">. </w:t>
      </w:r>
      <w:proofErr w:type="spellStart"/>
      <w:r>
        <w:t>Charleen</w:t>
      </w:r>
      <w:proofErr w:type="spellEnd"/>
      <w:r>
        <w:t xml:space="preserve"> Kettner. Corinna </w:t>
      </w:r>
      <w:proofErr w:type="spellStart"/>
      <w:r>
        <w:t>Wodrich</w:t>
      </w:r>
      <w:proofErr w:type="spellEnd"/>
      <w:r>
        <w:t xml:space="preserve">. Diana </w:t>
      </w:r>
      <w:proofErr w:type="spellStart"/>
      <w:r>
        <w:t>Kiourzidou</w:t>
      </w:r>
      <w:proofErr w:type="spellEnd"/>
      <w:r>
        <w:t xml:space="preserve">. Dorothea Altmann. </w:t>
      </w:r>
      <w:proofErr w:type="spellStart"/>
      <w:r>
        <w:t>Ehsaan</w:t>
      </w:r>
      <w:proofErr w:type="spellEnd"/>
      <w:r>
        <w:t xml:space="preserve"> </w:t>
      </w:r>
      <w:proofErr w:type="spellStart"/>
      <w:r>
        <w:t>Sultani</w:t>
      </w:r>
      <w:proofErr w:type="spellEnd"/>
      <w:r>
        <w:t xml:space="preserve">. Ehsan </w:t>
      </w:r>
      <w:proofErr w:type="spellStart"/>
      <w:r>
        <w:t>Asghari</w:t>
      </w:r>
      <w:proofErr w:type="spellEnd"/>
      <w:r>
        <w:t xml:space="preserve">. Elke Hirschoff. </w:t>
      </w:r>
      <w:proofErr w:type="spellStart"/>
      <w:r>
        <w:t>Elyas</w:t>
      </w:r>
      <w:proofErr w:type="spellEnd"/>
      <w:r>
        <w:t xml:space="preserve"> Mohammad. Enrico Niehoff. Eva Niethammer. </w:t>
      </w:r>
      <w:proofErr w:type="spellStart"/>
      <w:r>
        <w:t>Faizi</w:t>
      </w:r>
      <w:proofErr w:type="spellEnd"/>
      <w:r>
        <w:t xml:space="preserve"> Amiri. Farhad </w:t>
      </w:r>
      <w:proofErr w:type="spellStart"/>
      <w:r>
        <w:t>Amadi</w:t>
      </w:r>
      <w:proofErr w:type="spellEnd"/>
      <w:r>
        <w:t xml:space="preserve">. Farhad Safari. </w:t>
      </w:r>
      <w:proofErr w:type="spellStart"/>
      <w:r>
        <w:t>Finnley</w:t>
      </w:r>
      <w:proofErr w:type="spellEnd"/>
      <w:r>
        <w:t xml:space="preserve"> Kettner. Franca Ulrich. Georgios </w:t>
      </w:r>
      <w:proofErr w:type="spellStart"/>
      <w:r>
        <w:t>Meliadis</w:t>
      </w:r>
      <w:proofErr w:type="spellEnd"/>
      <w:r>
        <w:t xml:space="preserve">. Habib </w:t>
      </w:r>
      <w:proofErr w:type="spellStart"/>
      <w:r>
        <w:t>Alizadah</w:t>
      </w:r>
      <w:proofErr w:type="spellEnd"/>
      <w:r>
        <w:t xml:space="preserve">. Hamed Mohammadi. </w:t>
      </w:r>
      <w:proofErr w:type="spellStart"/>
      <w:r>
        <w:t>Hanad</w:t>
      </w:r>
      <w:proofErr w:type="spellEnd"/>
      <w:r>
        <w:t xml:space="preserve"> Abdi Iman. Hasan Dakka. Heiko Wandrey. Ines </w:t>
      </w:r>
      <w:proofErr w:type="spellStart"/>
      <w:r>
        <w:t>Rinkel</w:t>
      </w:r>
      <w:proofErr w:type="spellEnd"/>
      <w:r>
        <w:t xml:space="preserve">. Jamie Watson. </w:t>
      </w:r>
      <w:proofErr w:type="spellStart"/>
      <w:r>
        <w:t>Jaspreet</w:t>
      </w:r>
      <w:proofErr w:type="spellEnd"/>
      <w:r>
        <w:t xml:space="preserve"> Singh. Johanna Tipp. Kai Hirschoff. Kevin </w:t>
      </w:r>
      <w:proofErr w:type="spellStart"/>
      <w:r>
        <w:t>Ngwe</w:t>
      </w:r>
      <w:proofErr w:type="spellEnd"/>
      <w:r>
        <w:t xml:space="preserve">. Lena </w:t>
      </w:r>
      <w:proofErr w:type="spellStart"/>
      <w:r>
        <w:t>Boneß</w:t>
      </w:r>
      <w:proofErr w:type="spellEnd"/>
      <w:r>
        <w:t xml:space="preserve">. Linda </w:t>
      </w:r>
      <w:proofErr w:type="spellStart"/>
      <w:r>
        <w:t>Verweyen</w:t>
      </w:r>
      <w:proofErr w:type="spellEnd"/>
      <w:r>
        <w:t xml:space="preserve">. Mahdi Hamidi. Mansoor Mohammad Habibi. Mansour </w:t>
      </w:r>
      <w:proofErr w:type="spellStart"/>
      <w:r>
        <w:t>Faizi</w:t>
      </w:r>
      <w:proofErr w:type="spellEnd"/>
      <w:r>
        <w:t xml:space="preserve">. Manuel </w:t>
      </w:r>
      <w:proofErr w:type="spellStart"/>
      <w:r>
        <w:t>Baumbast</w:t>
      </w:r>
      <w:proofErr w:type="spellEnd"/>
      <w:r>
        <w:t xml:space="preserve">. Manuel </w:t>
      </w:r>
      <w:proofErr w:type="spellStart"/>
      <w:r>
        <w:t>Ettelt</w:t>
      </w:r>
      <w:proofErr w:type="spellEnd"/>
      <w:r>
        <w:t xml:space="preserve">. Marie-Luisa Holzmann. Marvin Büse. Mazen Saleh. Mike Eckhoff. Mira Hanke. Misha </w:t>
      </w:r>
      <w:proofErr w:type="spellStart"/>
      <w:r>
        <w:t>Karamanovi</w:t>
      </w:r>
      <w:proofErr w:type="spellEnd"/>
      <w:r>
        <w:t xml:space="preserve">. Mohamad </w:t>
      </w:r>
      <w:proofErr w:type="spellStart"/>
      <w:r>
        <w:t>Godham</w:t>
      </w:r>
      <w:proofErr w:type="spellEnd"/>
      <w:r>
        <w:t xml:space="preserve">. Mohamad </w:t>
      </w:r>
      <w:proofErr w:type="spellStart"/>
      <w:r>
        <w:t>Sel</w:t>
      </w:r>
      <w:proofErr w:type="spellEnd"/>
      <w:r>
        <w:t xml:space="preserve"> </w:t>
      </w:r>
      <w:proofErr w:type="spellStart"/>
      <w:r>
        <w:t>Shikh</w:t>
      </w:r>
      <w:proofErr w:type="spellEnd"/>
      <w:r>
        <w:t xml:space="preserve"> </w:t>
      </w:r>
      <w:proofErr w:type="spellStart"/>
      <w:r>
        <w:t>Sidi</w:t>
      </w:r>
      <w:proofErr w:type="spellEnd"/>
      <w:r>
        <w:t xml:space="preserve">. Mohammad </w:t>
      </w:r>
      <w:proofErr w:type="spellStart"/>
      <w:r>
        <w:t>Farousi</w:t>
      </w:r>
      <w:proofErr w:type="spellEnd"/>
      <w:r>
        <w:t xml:space="preserve">. Mohammed Al Omer. Mohammed </w:t>
      </w:r>
      <w:proofErr w:type="spellStart"/>
      <w:r>
        <w:t>Ghunaim</w:t>
      </w:r>
      <w:proofErr w:type="spellEnd"/>
      <w:r>
        <w:t xml:space="preserve">. Mustafa Mohamed. </w:t>
      </w:r>
      <w:proofErr w:type="spellStart"/>
      <w:r>
        <w:t>Najmeddin</w:t>
      </w:r>
      <w:proofErr w:type="spellEnd"/>
      <w:r>
        <w:t xml:space="preserve"> Kallas. Navid Abadi. Nele Brill. Nicole </w:t>
      </w:r>
      <w:proofErr w:type="spellStart"/>
      <w:r>
        <w:t>Stegelmeyer</w:t>
      </w:r>
      <w:proofErr w:type="spellEnd"/>
      <w:r>
        <w:t xml:space="preserve">. </w:t>
      </w:r>
      <w:proofErr w:type="spellStart"/>
      <w:r>
        <w:t>Nurjana</w:t>
      </w:r>
      <w:proofErr w:type="spellEnd"/>
      <w:r>
        <w:t xml:space="preserve"> </w:t>
      </w:r>
      <w:proofErr w:type="spellStart"/>
      <w:r>
        <w:t>Arslanova</w:t>
      </w:r>
      <w:proofErr w:type="spellEnd"/>
      <w:r>
        <w:t xml:space="preserve">. Omid Amini. Omid Amiri. Paulina </w:t>
      </w:r>
      <w:proofErr w:type="spellStart"/>
      <w:r>
        <w:t>Franczak</w:t>
      </w:r>
      <w:proofErr w:type="spellEnd"/>
      <w:r>
        <w:t xml:space="preserve">. Petra </w:t>
      </w:r>
      <w:proofErr w:type="spellStart"/>
      <w:r>
        <w:t>Verweyen</w:t>
      </w:r>
      <w:proofErr w:type="spellEnd"/>
      <w:r>
        <w:t xml:space="preserve">. Salma Hamad. </w:t>
      </w:r>
      <w:proofErr w:type="spellStart"/>
      <w:r>
        <w:t>Samoo</w:t>
      </w:r>
      <w:proofErr w:type="spellEnd"/>
      <w:r>
        <w:t xml:space="preserve"> Ahmad </w:t>
      </w:r>
      <w:proofErr w:type="spellStart"/>
      <w:r>
        <w:t>Wesam</w:t>
      </w:r>
      <w:proofErr w:type="spellEnd"/>
      <w:r>
        <w:t xml:space="preserve"> </w:t>
      </w:r>
      <w:proofErr w:type="spellStart"/>
      <w:r>
        <w:t>Alshab</w:t>
      </w:r>
      <w:proofErr w:type="spellEnd"/>
      <w:r>
        <w:t xml:space="preserve">. Sara </w:t>
      </w:r>
      <w:proofErr w:type="spellStart"/>
      <w:r>
        <w:t>Salkurti</w:t>
      </w:r>
      <w:proofErr w:type="spellEnd"/>
      <w:r>
        <w:t xml:space="preserve">. Sara </w:t>
      </w:r>
      <w:proofErr w:type="spellStart"/>
      <w:r>
        <w:t>Shoshtari</w:t>
      </w:r>
      <w:proofErr w:type="spellEnd"/>
      <w:r>
        <w:t xml:space="preserve">. Shahram </w:t>
      </w:r>
      <w:proofErr w:type="spellStart"/>
      <w:r>
        <w:t>Molazada</w:t>
      </w:r>
      <w:proofErr w:type="spellEnd"/>
      <w:r>
        <w:t xml:space="preserve"> </w:t>
      </w:r>
      <w:proofErr w:type="spellStart"/>
      <w:r>
        <w:t>Herati</w:t>
      </w:r>
      <w:proofErr w:type="spellEnd"/>
      <w:r>
        <w:t xml:space="preserve">. Sheila </w:t>
      </w:r>
      <w:proofErr w:type="spellStart"/>
      <w:r>
        <w:t>Brishilda</w:t>
      </w:r>
      <w:proofErr w:type="spellEnd"/>
      <w:r>
        <w:t xml:space="preserve"> </w:t>
      </w:r>
      <w:proofErr w:type="spellStart"/>
      <w:r>
        <w:t>Salkurti</w:t>
      </w:r>
      <w:proofErr w:type="spellEnd"/>
      <w:r>
        <w:t xml:space="preserve">. </w:t>
      </w:r>
      <w:proofErr w:type="spellStart"/>
      <w:r>
        <w:t>Sinikka</w:t>
      </w:r>
      <w:proofErr w:type="spellEnd"/>
      <w:r>
        <w:t xml:space="preserve"> Schulz. Sonia </w:t>
      </w:r>
      <w:proofErr w:type="spellStart"/>
      <w:r>
        <w:t>Heydari</w:t>
      </w:r>
      <w:proofErr w:type="spellEnd"/>
      <w:r>
        <w:t xml:space="preserve">. Sophie Krause. Sören Tasche. </w:t>
      </w:r>
      <w:proofErr w:type="spellStart"/>
      <w:r>
        <w:t>Tanaz</w:t>
      </w:r>
      <w:proofErr w:type="spellEnd"/>
      <w:r>
        <w:t xml:space="preserve"> </w:t>
      </w:r>
      <w:proofErr w:type="spellStart"/>
      <w:r>
        <w:t>Farmani</w:t>
      </w:r>
      <w:proofErr w:type="spellEnd"/>
      <w:r>
        <w:t xml:space="preserve">. Thomas </w:t>
      </w:r>
      <w:proofErr w:type="spellStart"/>
      <w:r>
        <w:t>Matschoss</w:t>
      </w:r>
      <w:proofErr w:type="spellEnd"/>
      <w:r>
        <w:t xml:space="preserve">. Torsten Kurz. Vanesa </w:t>
      </w:r>
      <w:proofErr w:type="spellStart"/>
      <w:r>
        <w:t>Paduraru</w:t>
      </w:r>
      <w:proofErr w:type="spellEnd"/>
      <w:r>
        <w:t xml:space="preserve">. Walter Tauber. </w:t>
      </w:r>
      <w:proofErr w:type="spellStart"/>
      <w:r>
        <w:t>Wasim</w:t>
      </w:r>
      <w:proofErr w:type="spellEnd"/>
      <w:r>
        <w:t xml:space="preserve"> Atal. Wolfgang </w:t>
      </w:r>
      <w:proofErr w:type="spellStart"/>
      <w:r>
        <w:t>Tunze</w:t>
      </w:r>
      <w:proofErr w:type="spellEnd"/>
      <w:r>
        <w:t xml:space="preserve">. </w:t>
      </w:r>
      <w:proofErr w:type="spellStart"/>
      <w:r>
        <w:t>Yasen</w:t>
      </w:r>
      <w:proofErr w:type="spellEnd"/>
      <w:r>
        <w:t xml:space="preserve"> </w:t>
      </w:r>
      <w:proofErr w:type="spellStart"/>
      <w:r>
        <w:t>Elenov</w:t>
      </w:r>
      <w:proofErr w:type="spellEnd"/>
      <w:r>
        <w:t xml:space="preserve">. Yasin Amini </w:t>
      </w:r>
      <w:r>
        <w:rPr>
          <w:b/>
        </w:rPr>
        <w:t>REGIE</w:t>
      </w:r>
      <w:r>
        <w:t xml:space="preserve"> Patrick Merz. Benno Gut. </w:t>
      </w:r>
      <w:proofErr w:type="spellStart"/>
      <w:r>
        <w:t>Meisam</w:t>
      </w:r>
      <w:proofErr w:type="spellEnd"/>
      <w:r>
        <w:t xml:space="preserve"> Amini </w:t>
      </w:r>
      <w:r>
        <w:rPr>
          <w:b/>
        </w:rPr>
        <w:t>DOP</w:t>
      </w:r>
      <w:r>
        <w:t xml:space="preserve"> Jeremy </w:t>
      </w:r>
      <w:proofErr w:type="spellStart"/>
      <w:r>
        <w:t>Boschung</w:t>
      </w:r>
      <w:proofErr w:type="spellEnd"/>
      <w:r>
        <w:t xml:space="preserve"> </w:t>
      </w:r>
      <w:r>
        <w:rPr>
          <w:b/>
        </w:rPr>
        <w:t>MUSIK</w:t>
      </w:r>
      <w:r>
        <w:t xml:space="preserve"> Marielena Nguyen. </w:t>
      </w:r>
      <w:proofErr w:type="spellStart"/>
      <w:r>
        <w:t>Hosain</w:t>
      </w:r>
      <w:proofErr w:type="spellEnd"/>
      <w:r>
        <w:t xml:space="preserve"> Amini. </w:t>
      </w:r>
      <w:proofErr w:type="spellStart"/>
      <w:r>
        <w:t>Meisam</w:t>
      </w:r>
      <w:proofErr w:type="spellEnd"/>
      <w:r>
        <w:t xml:space="preserve"> Amini. Yasin </w:t>
      </w:r>
      <w:proofErr w:type="spellStart"/>
      <w:r>
        <w:t>Guli</w:t>
      </w:r>
      <w:proofErr w:type="spellEnd"/>
      <w:r>
        <w:t xml:space="preserve"> </w:t>
      </w:r>
      <w:proofErr w:type="spellStart"/>
      <w:r>
        <w:t>Alawi</w:t>
      </w:r>
      <w:proofErr w:type="spellEnd"/>
      <w:r>
        <w:t xml:space="preserve">. Mostafa </w:t>
      </w:r>
      <w:proofErr w:type="spellStart"/>
      <w:r>
        <w:t>Nazari</w:t>
      </w:r>
      <w:proofErr w:type="spellEnd"/>
      <w:r>
        <w:t xml:space="preserve">. Milad Akbari. Merlin Lauert. Josh Woodward. David </w:t>
      </w:r>
      <w:proofErr w:type="spellStart"/>
      <w:r>
        <w:t>Löhstana</w:t>
      </w:r>
      <w:proofErr w:type="spellEnd"/>
      <w:r>
        <w:t xml:space="preserve">. The </w:t>
      </w:r>
      <w:proofErr w:type="spellStart"/>
      <w:r>
        <w:t>Jaygles</w:t>
      </w:r>
      <w:proofErr w:type="spellEnd"/>
      <w:r>
        <w:t xml:space="preserve">. Juanitos. Majed Salih. Antti </w:t>
      </w:r>
      <w:proofErr w:type="spellStart"/>
      <w:r>
        <w:t>Martikainen</w:t>
      </w:r>
      <w:proofErr w:type="spellEnd"/>
      <w:r>
        <w:t xml:space="preserve">. </w:t>
      </w:r>
      <w:proofErr w:type="spellStart"/>
      <w:r>
        <w:t>zzmister</w:t>
      </w:r>
      <w:proofErr w:type="spellEnd"/>
      <w:r>
        <w:t xml:space="preserve"> </w:t>
      </w:r>
      <w:r>
        <w:rPr>
          <w:b/>
        </w:rPr>
        <w:t>TEAM und SUPPORT</w:t>
      </w:r>
      <w:r>
        <w:t xml:space="preserve"> Alexis Rodríguez Suárez. Anke Wulff. Annemarie Helmke. Arne-T. Fischer. Benny Kuhlmann. Bernd Schlichting. Birgit Suhr. Birte Frische. Christina </w:t>
      </w:r>
      <w:proofErr w:type="spellStart"/>
      <w:r>
        <w:t>Heitfeld</w:t>
      </w:r>
      <w:proofErr w:type="spellEnd"/>
      <w:r>
        <w:t xml:space="preserve">. Christoph Knödler. Corinna Elfers. David </w:t>
      </w:r>
      <w:proofErr w:type="spellStart"/>
      <w:r>
        <w:t>Sinkemat</w:t>
      </w:r>
      <w:proofErr w:type="spellEnd"/>
      <w:r>
        <w:t xml:space="preserve">. Dima </w:t>
      </w:r>
      <w:proofErr w:type="spellStart"/>
      <w:r>
        <w:t>Ostroglad</w:t>
      </w:r>
      <w:proofErr w:type="spellEnd"/>
      <w:r>
        <w:t xml:space="preserve">. </w:t>
      </w:r>
      <w:proofErr w:type="spellStart"/>
      <w:r>
        <w:t>Ghafar</w:t>
      </w:r>
      <w:proofErr w:type="spellEnd"/>
      <w:r>
        <w:t xml:space="preserve"> </w:t>
      </w:r>
      <w:proofErr w:type="spellStart"/>
      <w:r>
        <w:t>Fayziar</w:t>
      </w:r>
      <w:proofErr w:type="spellEnd"/>
      <w:r>
        <w:t xml:space="preserve">. Hanna von Behr. Hermann Böhm. Ina Meier. Iris Ammann. Iris </w:t>
      </w:r>
      <w:proofErr w:type="spellStart"/>
      <w:r>
        <w:t>Cyrol</w:t>
      </w:r>
      <w:proofErr w:type="spellEnd"/>
      <w:r>
        <w:t xml:space="preserve">. Jens </w:t>
      </w:r>
      <w:proofErr w:type="spellStart"/>
      <w:r>
        <w:t>Larssen</w:t>
      </w:r>
      <w:proofErr w:type="spellEnd"/>
      <w:r>
        <w:t xml:space="preserve">. Johann </w:t>
      </w:r>
      <w:proofErr w:type="spellStart"/>
      <w:r>
        <w:t>Follert</w:t>
      </w:r>
      <w:proofErr w:type="spellEnd"/>
      <w:r>
        <w:t xml:space="preserve">. Juan Romero. Judith Rieder. Juliane </w:t>
      </w:r>
      <w:proofErr w:type="spellStart"/>
      <w:r>
        <w:t>Wex</w:t>
      </w:r>
      <w:proofErr w:type="spellEnd"/>
      <w:r>
        <w:t xml:space="preserve">. Katja Schütze. Linus Kurz. Louisa </w:t>
      </w:r>
      <w:proofErr w:type="spellStart"/>
      <w:r>
        <w:t>Krokowski</w:t>
      </w:r>
      <w:proofErr w:type="spellEnd"/>
      <w:r>
        <w:t xml:space="preserve">. Maika </w:t>
      </w:r>
      <w:proofErr w:type="spellStart"/>
      <w:r>
        <w:t>Viehstädt</w:t>
      </w:r>
      <w:proofErr w:type="spellEnd"/>
      <w:r>
        <w:t xml:space="preserve">. Maria </w:t>
      </w:r>
      <w:proofErr w:type="spellStart"/>
      <w:r>
        <w:t>Stijnen</w:t>
      </w:r>
      <w:proofErr w:type="spellEnd"/>
      <w:r>
        <w:t xml:space="preserve">. Michael Burkhardt. Mona </w:t>
      </w:r>
      <w:proofErr w:type="spellStart"/>
      <w:r>
        <w:t>Czechleba</w:t>
      </w:r>
      <w:proofErr w:type="spellEnd"/>
      <w:r>
        <w:t xml:space="preserve">. Mostafa Rahimi. Nils Schmidt. Oliver Hermann. Piero </w:t>
      </w:r>
      <w:proofErr w:type="spellStart"/>
      <w:r>
        <w:t>Istrice</w:t>
      </w:r>
      <w:proofErr w:type="spellEnd"/>
      <w:r>
        <w:t xml:space="preserve">. Regina Schlichting. Sarah Meier. Susanne Harnisch. Tanja </w:t>
      </w:r>
      <w:proofErr w:type="spellStart"/>
      <w:r>
        <w:t>Untiedt</w:t>
      </w:r>
      <w:proofErr w:type="spellEnd"/>
      <w:r>
        <w:t xml:space="preserve">. Toni Schmidt. Urte </w:t>
      </w:r>
      <w:proofErr w:type="spellStart"/>
      <w:r>
        <w:t>Bliesemann</w:t>
      </w:r>
      <w:proofErr w:type="spellEnd"/>
      <w:r>
        <w:t xml:space="preserve"> </w:t>
      </w:r>
      <w:r>
        <w:rPr>
          <w:b/>
        </w:rPr>
        <w:t>PROJEKTLEITUNG</w:t>
      </w:r>
      <w:r>
        <w:t xml:space="preserve"> Andrea Keller. Henning Wötzel-Herber </w:t>
      </w:r>
    </w:p>
    <w:sectPr w:rsidR="00C34D25" w:rsidSect="00C34D25">
      <w:headerReference w:type="default" r:id="rId14"/>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72F01" w14:textId="77777777" w:rsidR="00000000" w:rsidRDefault="00FB7E94">
      <w:pPr>
        <w:spacing w:line="240" w:lineRule="auto"/>
      </w:pPr>
      <w:r>
        <w:separator/>
      </w:r>
    </w:p>
  </w:endnote>
  <w:endnote w:type="continuationSeparator" w:id="0">
    <w:p w14:paraId="70C354E4" w14:textId="77777777" w:rsidR="00000000" w:rsidRDefault="00FB7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97184" w14:textId="77777777" w:rsidR="00000000" w:rsidRDefault="00FB7E94">
      <w:pPr>
        <w:spacing w:line="240" w:lineRule="auto"/>
      </w:pPr>
      <w:r>
        <w:separator/>
      </w:r>
    </w:p>
  </w:footnote>
  <w:footnote w:type="continuationSeparator" w:id="0">
    <w:p w14:paraId="4509A84C" w14:textId="77777777" w:rsidR="00000000" w:rsidRDefault="00FB7E9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74085" w14:textId="77777777" w:rsidR="00C34D25" w:rsidRDefault="00C34D25">
    <w:pPr>
      <w:pStyle w:val="normal"/>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4D25"/>
    <w:rsid w:val="00C34D25"/>
    <w:rsid w:val="00DA54F1"/>
    <w:rsid w:val="00FB7E9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CA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de-DE" w:eastAsia="de-D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normal"/>
    <w:next w:val="normal"/>
    <w:rsid w:val="00C34D25"/>
    <w:pPr>
      <w:keepNext/>
      <w:keepLines/>
      <w:spacing w:before="400" w:after="120"/>
      <w:contextualSpacing/>
      <w:outlineLvl w:val="0"/>
    </w:pPr>
    <w:rPr>
      <w:sz w:val="40"/>
      <w:szCs w:val="40"/>
    </w:rPr>
  </w:style>
  <w:style w:type="paragraph" w:styleId="berschrift2">
    <w:name w:val="heading 2"/>
    <w:basedOn w:val="normal"/>
    <w:next w:val="normal"/>
    <w:rsid w:val="00C34D25"/>
    <w:pPr>
      <w:keepNext/>
      <w:keepLines/>
      <w:spacing w:before="360" w:after="120"/>
      <w:contextualSpacing/>
      <w:outlineLvl w:val="1"/>
    </w:pPr>
    <w:rPr>
      <w:sz w:val="32"/>
      <w:szCs w:val="32"/>
    </w:rPr>
  </w:style>
  <w:style w:type="paragraph" w:styleId="berschrift3">
    <w:name w:val="heading 3"/>
    <w:basedOn w:val="normal"/>
    <w:next w:val="normal"/>
    <w:rsid w:val="00C34D25"/>
    <w:pPr>
      <w:keepNext/>
      <w:keepLines/>
      <w:spacing w:before="320" w:after="80"/>
      <w:contextualSpacing/>
      <w:outlineLvl w:val="2"/>
    </w:pPr>
    <w:rPr>
      <w:color w:val="434343"/>
      <w:sz w:val="28"/>
      <w:szCs w:val="28"/>
    </w:rPr>
  </w:style>
  <w:style w:type="paragraph" w:styleId="berschrift4">
    <w:name w:val="heading 4"/>
    <w:basedOn w:val="normal"/>
    <w:next w:val="normal"/>
    <w:rsid w:val="00C34D25"/>
    <w:pPr>
      <w:keepNext/>
      <w:keepLines/>
      <w:spacing w:before="280" w:after="80"/>
      <w:contextualSpacing/>
      <w:outlineLvl w:val="3"/>
    </w:pPr>
    <w:rPr>
      <w:color w:val="666666"/>
      <w:sz w:val="24"/>
      <w:szCs w:val="24"/>
    </w:rPr>
  </w:style>
  <w:style w:type="paragraph" w:styleId="berschrift5">
    <w:name w:val="heading 5"/>
    <w:basedOn w:val="normal"/>
    <w:next w:val="normal"/>
    <w:rsid w:val="00C34D25"/>
    <w:pPr>
      <w:keepNext/>
      <w:keepLines/>
      <w:spacing w:before="240" w:after="80"/>
      <w:contextualSpacing/>
      <w:outlineLvl w:val="4"/>
    </w:pPr>
    <w:rPr>
      <w:color w:val="666666"/>
    </w:rPr>
  </w:style>
  <w:style w:type="paragraph" w:styleId="berschrift6">
    <w:name w:val="heading 6"/>
    <w:basedOn w:val="normal"/>
    <w:next w:val="normal"/>
    <w:rsid w:val="00C34D25"/>
    <w:pPr>
      <w:keepNext/>
      <w:keepLines/>
      <w:spacing w:before="240" w:after="80"/>
      <w:contextualSpacing/>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rsid w:val="00C34D25"/>
  </w:style>
  <w:style w:type="table" w:customStyle="1" w:styleId="TableNormal">
    <w:name w:val="Table Normal"/>
    <w:rsid w:val="00C34D25"/>
    <w:tblPr>
      <w:tblCellMar>
        <w:top w:w="0" w:type="dxa"/>
        <w:left w:w="0" w:type="dxa"/>
        <w:bottom w:w="0" w:type="dxa"/>
        <w:right w:w="0" w:type="dxa"/>
      </w:tblCellMar>
    </w:tblPr>
  </w:style>
  <w:style w:type="paragraph" w:styleId="Titel">
    <w:name w:val="Title"/>
    <w:basedOn w:val="normal"/>
    <w:next w:val="normal"/>
    <w:rsid w:val="00C34D25"/>
    <w:pPr>
      <w:keepNext/>
      <w:keepLines/>
      <w:spacing w:after="60"/>
      <w:contextualSpacing/>
    </w:pPr>
    <w:rPr>
      <w:sz w:val="52"/>
      <w:szCs w:val="52"/>
    </w:rPr>
  </w:style>
  <w:style w:type="paragraph" w:styleId="Untertitel">
    <w:name w:val="Subtitle"/>
    <w:basedOn w:val="normal"/>
    <w:next w:val="normal"/>
    <w:rsid w:val="00C34D25"/>
    <w:pPr>
      <w:keepNext/>
      <w:keepLines/>
      <w:spacing w:after="320"/>
      <w:contextualSpacing/>
    </w:pPr>
    <w:rPr>
      <w:color w:val="666666"/>
      <w:sz w:val="30"/>
      <w:szCs w:val="30"/>
    </w:rPr>
  </w:style>
  <w:style w:type="paragraph" w:styleId="Sprechblasentext">
    <w:name w:val="Balloon Text"/>
    <w:basedOn w:val="Standard"/>
    <w:link w:val="SprechblasentextZeichen"/>
    <w:uiPriority w:val="99"/>
    <w:semiHidden/>
    <w:unhideWhenUsed/>
    <w:rsid w:val="00FB7E94"/>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B7E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merz@directorscut.ch" TargetMode="External"/><Relationship Id="rId12" Type="http://schemas.openxmlformats.org/officeDocument/2006/relationships/hyperlink" Target="mailto:hwh@abc-huell.de" TargetMode="External"/><Relationship Id="rId13" Type="http://schemas.openxmlformats.org/officeDocument/2006/relationships/image" Target="media/image2.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docs.google.com/document/d/1ROp59XlKd2Wo2t--Di5GtOrBEv8i7Jtd72NYQam1AgA/edit" TargetMode="External"/><Relationship Id="rId9" Type="http://schemas.openxmlformats.org/officeDocument/2006/relationships/hyperlink" Target="http://www.alabama-kino.com/" TargetMode="External"/><Relationship Id="rId10" Type="http://schemas.openxmlformats.org/officeDocument/2006/relationships/hyperlink" Target="http://www.alabama-kino.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6107</Characters>
  <Application>Microsoft Macintosh Word</Application>
  <DocSecurity>0</DocSecurity>
  <Lines>50</Lines>
  <Paragraphs>14</Paragraphs>
  <ScaleCrop>false</ScaleCrop>
  <Company/>
  <LinksUpToDate>false</LinksUpToDate>
  <CharactersWithSpaces>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Henning Wötzel</cp:lastModifiedBy>
  <cp:revision>3</cp:revision>
  <dcterms:created xsi:type="dcterms:W3CDTF">2017-03-30T15:34:00Z</dcterms:created>
  <dcterms:modified xsi:type="dcterms:W3CDTF">2017-06-09T09:41:00Z</dcterms:modified>
</cp:coreProperties>
</file>