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FB" w:rsidRDefault="002E56FB"/>
    <w:p w:rsidR="002E56FB" w:rsidRDefault="002E56FB"/>
    <w:p w:rsidR="00272B28" w:rsidRPr="00272B28" w:rsidRDefault="002E56FB" w:rsidP="00272B28">
      <w:pPr>
        <w:spacing w:after="0"/>
        <w:jc w:val="center"/>
        <w:rPr>
          <w:sz w:val="20"/>
          <w:szCs w:val="20"/>
        </w:rPr>
      </w:pPr>
      <w:r w:rsidRPr="00272B28">
        <w:rPr>
          <w:sz w:val="20"/>
          <w:szCs w:val="20"/>
        </w:rPr>
        <w:t xml:space="preserve">Gabriel </w:t>
      </w:r>
      <w:proofErr w:type="spellStart"/>
      <w:r w:rsidRPr="00272B28">
        <w:rPr>
          <w:sz w:val="20"/>
          <w:szCs w:val="20"/>
        </w:rPr>
        <w:t>Masewich</w:t>
      </w:r>
      <w:proofErr w:type="spellEnd"/>
    </w:p>
    <w:p w:rsidR="00272B28" w:rsidRPr="00272B28" w:rsidRDefault="00272B28" w:rsidP="00272B28">
      <w:pPr>
        <w:spacing w:after="0"/>
        <w:jc w:val="center"/>
        <w:rPr>
          <w:sz w:val="20"/>
          <w:szCs w:val="20"/>
        </w:rPr>
      </w:pPr>
      <w:r w:rsidRPr="00272B28">
        <w:rPr>
          <w:sz w:val="20"/>
          <w:szCs w:val="20"/>
        </w:rPr>
        <w:t xml:space="preserve">Web: </w:t>
      </w:r>
      <w:hyperlink r:id="rId4" w:history="1">
        <w:r w:rsidRPr="00272B28">
          <w:rPr>
            <w:rStyle w:val="Hyperlink"/>
            <w:sz w:val="20"/>
            <w:szCs w:val="20"/>
          </w:rPr>
          <w:t>http://www.gabrielmasewich.com/</w:t>
        </w:r>
      </w:hyperlink>
    </w:p>
    <w:p w:rsidR="00272B28" w:rsidRPr="00272B28" w:rsidRDefault="00272B28" w:rsidP="00272B28">
      <w:pPr>
        <w:spacing w:after="0"/>
        <w:jc w:val="center"/>
        <w:rPr>
          <w:sz w:val="20"/>
          <w:szCs w:val="20"/>
        </w:rPr>
      </w:pPr>
      <w:r w:rsidRPr="00272B28">
        <w:rPr>
          <w:sz w:val="20"/>
          <w:szCs w:val="20"/>
        </w:rPr>
        <w:t xml:space="preserve">Contact: </w:t>
      </w:r>
      <w:hyperlink r:id="rId5" w:history="1">
        <w:r w:rsidRPr="00272B28">
          <w:rPr>
            <w:rStyle w:val="Hyperlink"/>
            <w:sz w:val="20"/>
            <w:szCs w:val="20"/>
          </w:rPr>
          <w:t>masewich.design@gmail.com</w:t>
        </w:r>
      </w:hyperlink>
    </w:p>
    <w:p w:rsidR="00272B28" w:rsidRPr="00272B28" w:rsidRDefault="00272B28" w:rsidP="00272B28">
      <w:pPr>
        <w:spacing w:after="0"/>
        <w:jc w:val="center"/>
        <w:rPr>
          <w:sz w:val="20"/>
          <w:szCs w:val="20"/>
        </w:rPr>
      </w:pPr>
      <w:r w:rsidRPr="00272B28">
        <w:rPr>
          <w:sz w:val="20"/>
          <w:szCs w:val="20"/>
        </w:rPr>
        <w:t>April 17, 2017</w:t>
      </w:r>
    </w:p>
    <w:p w:rsidR="00272B28" w:rsidRDefault="00272B28" w:rsidP="00272B28">
      <w:pPr>
        <w:spacing w:after="0"/>
        <w:jc w:val="center"/>
      </w:pPr>
    </w:p>
    <w:p w:rsidR="00272B28" w:rsidRDefault="00272B28" w:rsidP="00272B28">
      <w:pPr>
        <w:spacing w:after="0"/>
        <w:jc w:val="center"/>
      </w:pPr>
    </w:p>
    <w:p w:rsidR="00272B28" w:rsidRDefault="00272B28" w:rsidP="00272B28">
      <w:pPr>
        <w:spacing w:after="0"/>
        <w:jc w:val="center"/>
      </w:pPr>
    </w:p>
    <w:p w:rsidR="00272B28" w:rsidRDefault="00272B28" w:rsidP="00272B28">
      <w:pPr>
        <w:spacing w:after="0"/>
        <w:jc w:val="center"/>
      </w:pPr>
    </w:p>
    <w:p w:rsidR="002E56FB" w:rsidRDefault="00272B28" w:rsidP="00272B28">
      <w:pPr>
        <w:spacing w:after="0"/>
        <w:jc w:val="center"/>
      </w:pPr>
      <w:r w:rsidRPr="00272B28">
        <w:t>O.C.A.D.U. Capstone Film: Intersections</w:t>
      </w:r>
    </w:p>
    <w:p w:rsidR="00B719B5" w:rsidRDefault="00B719B5" w:rsidP="00272B28">
      <w:pPr>
        <w:spacing w:after="0"/>
        <w:jc w:val="center"/>
      </w:pPr>
    </w:p>
    <w:p w:rsidR="00B719B5" w:rsidRPr="00272B28" w:rsidRDefault="00B719B5" w:rsidP="00272B28">
      <w:pPr>
        <w:spacing w:after="0"/>
        <w:jc w:val="center"/>
      </w:pPr>
    </w:p>
    <w:p w:rsidR="00272B28" w:rsidRDefault="00272B28" w:rsidP="00272B28">
      <w:pPr>
        <w:spacing w:after="0"/>
      </w:pPr>
    </w:p>
    <w:p w:rsidR="00272B28" w:rsidRPr="00272B28" w:rsidRDefault="00272B28" w:rsidP="00272B28">
      <w:pPr>
        <w:spacing w:after="0"/>
        <w:rPr>
          <w:u w:val="single"/>
        </w:rPr>
      </w:pPr>
      <w:r w:rsidRPr="00272B28">
        <w:rPr>
          <w:u w:val="single"/>
        </w:rPr>
        <w:t xml:space="preserve">Artists Statement: </w:t>
      </w:r>
    </w:p>
    <w:p w:rsidR="00272B28" w:rsidRDefault="00272B28" w:rsidP="00272B28">
      <w:pPr>
        <w:spacing w:after="0"/>
      </w:pPr>
    </w:p>
    <w:p w:rsidR="00272B28" w:rsidRDefault="00272B28" w:rsidP="00272B28">
      <w:pPr>
        <w:spacing w:after="0"/>
      </w:pPr>
    </w:p>
    <w:p w:rsidR="00272B28" w:rsidRDefault="00272B28" w:rsidP="00A20179">
      <w:pPr>
        <w:spacing w:after="0" w:line="360" w:lineRule="auto"/>
      </w:pPr>
      <w:r>
        <w:tab/>
        <w:t xml:space="preserve">Today, human influence can be felt in almost all of the world’s environments. Our electrical and technological infrastructure has become a vast web of wires </w:t>
      </w:r>
      <w:r w:rsidR="000341BE">
        <w:t>that connects the rural to urban;</w:t>
      </w:r>
      <w:r>
        <w:t xml:space="preserve"> the natural to the man made. Intersections is a single channel experimental short film that </w:t>
      </w:r>
      <w:r w:rsidR="006D4C26">
        <w:t>strings different environments</w:t>
      </w:r>
      <w:r>
        <w:t xml:space="preserve"> </w:t>
      </w:r>
      <w:r w:rsidR="006D4C26">
        <w:t xml:space="preserve">together through the presence of </w:t>
      </w:r>
      <w:r>
        <w:t>human infrastructure</w:t>
      </w:r>
      <w:r w:rsidR="006D4C26">
        <w:t xml:space="preserve"> and influence. The audience will go on a discovery of different settings, from the underground subways of downtown Toronto, to the sprawling fields </w:t>
      </w:r>
      <w:r w:rsidR="000341BE">
        <w:t xml:space="preserve">of Centre Wellington. </w:t>
      </w:r>
      <w:r w:rsidR="006D4C26">
        <w:t xml:space="preserve">In each major location an electrical entity reveals itself. These animated individuals cross yet another narrative of intersection; the overlap of computer visual FX with real locations and footage. Everything that is </w:t>
      </w:r>
      <w:r w:rsidR="00B719B5">
        <w:t xml:space="preserve">computer animated </w:t>
      </w:r>
      <w:r w:rsidR="006D4C26">
        <w:t xml:space="preserve">is in part connected to the </w:t>
      </w:r>
      <w:r w:rsidR="000341BE">
        <w:t xml:space="preserve">vast </w:t>
      </w:r>
      <w:r w:rsidR="006D4C26">
        <w:t>electrical grid</w:t>
      </w:r>
      <w:r w:rsidR="000341BE">
        <w:t xml:space="preserve"> that </w:t>
      </w:r>
      <w:r w:rsidR="00B719B5">
        <w:t>technology relies</w:t>
      </w:r>
      <w:r w:rsidR="000341BE">
        <w:t xml:space="preserve"> on</w:t>
      </w:r>
      <w:r w:rsidR="006D4C26">
        <w:t xml:space="preserve">. </w:t>
      </w:r>
      <w:r w:rsidR="000341BE">
        <w:t>This thematic of intersections extends to make the animation self-referential of its computational</w:t>
      </w:r>
      <w:r w:rsidR="000341BE">
        <w:t xml:space="preserve"> character. </w:t>
      </w:r>
      <w:r w:rsidR="006D4C26">
        <w:t xml:space="preserve"> </w:t>
      </w:r>
      <w:r w:rsidR="000341BE">
        <w:t>A</w:t>
      </w:r>
      <w:r w:rsidR="006D4C26">
        <w:t>ll of the f</w:t>
      </w:r>
      <w:r w:rsidR="000341BE">
        <w:t xml:space="preserve">ilms locations, </w:t>
      </w:r>
      <w:r w:rsidR="006D4C26">
        <w:t>environments</w:t>
      </w:r>
      <w:r w:rsidR="000341BE">
        <w:t xml:space="preserve">, and animation are strung together through this narrative of the natural world being intersected with technological influence. The audience is meant to be entranced by the audio-visual experience of this piece; they are to be at the mercy of the eerie atmosphere this piece evokes. </w:t>
      </w:r>
      <w:bookmarkStart w:id="0" w:name="_GoBack"/>
      <w:bookmarkEnd w:id="0"/>
    </w:p>
    <w:p w:rsidR="00AA24E6" w:rsidRDefault="00AA24E6" w:rsidP="00A20179">
      <w:pPr>
        <w:spacing w:after="0" w:line="360" w:lineRule="auto"/>
      </w:pPr>
    </w:p>
    <w:p w:rsidR="00AA24E6" w:rsidRDefault="00AA24E6" w:rsidP="00A20179">
      <w:pPr>
        <w:spacing w:after="0" w:line="360" w:lineRule="auto"/>
      </w:pPr>
    </w:p>
    <w:p w:rsidR="00AA24E6" w:rsidRDefault="00AA24E6" w:rsidP="00A20179">
      <w:pPr>
        <w:spacing w:after="0" w:line="360" w:lineRule="auto"/>
      </w:pPr>
    </w:p>
    <w:p w:rsidR="00272B28" w:rsidRDefault="00272B28"/>
    <w:sectPr w:rsidR="00272B28" w:rsidSect="002E56F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FB"/>
    <w:rsid w:val="000341BE"/>
    <w:rsid w:val="00272B28"/>
    <w:rsid w:val="002E56FB"/>
    <w:rsid w:val="00365CD3"/>
    <w:rsid w:val="006D4C26"/>
    <w:rsid w:val="00781ABF"/>
    <w:rsid w:val="00A20179"/>
    <w:rsid w:val="00AA24E6"/>
    <w:rsid w:val="00B7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D1853-34E8-4F93-B2B5-261F6C8B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ewich.design@gmail.com" TargetMode="External"/><Relationship Id="rId4" Type="http://schemas.openxmlformats.org/officeDocument/2006/relationships/hyperlink" Target="http://www.gabrielmasewic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3</cp:revision>
  <dcterms:created xsi:type="dcterms:W3CDTF">2017-04-19T21:33:00Z</dcterms:created>
  <dcterms:modified xsi:type="dcterms:W3CDTF">2017-04-19T23:02:00Z</dcterms:modified>
</cp:coreProperties>
</file>