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427A" w:rsidRDefault="005C427A" w:rsidP="005C427A"/>
    <w:p w:rsidR="006E4296" w:rsidRDefault="00DB0AF5" w:rsidP="005C427A">
      <w:r>
        <w:t xml:space="preserve"> The movie “Four Motherless Children is based on a true story</w:t>
      </w:r>
      <w:r w:rsidR="00874ED4">
        <w:t xml:space="preserve">. Ninety-five percent </w:t>
      </w:r>
      <w:r>
        <w:t>of the acting was done by the real participants in this immigration drama that took place</w:t>
      </w:r>
      <w:r w:rsidR="00874ED4">
        <w:t xml:space="preserve"> both</w:t>
      </w:r>
      <w:r>
        <w:t xml:space="preserve"> in the United States and El Salvador. Imagine a simple human error separating a mother from her four minor children without any hope of reunion until the “El Gringo Schindler” stepped in. The struggle would take him ten months to succeed</w:t>
      </w:r>
      <w:r w:rsidR="00874ED4">
        <w:t>.</w:t>
      </w:r>
      <w:r>
        <w:t xml:space="preserve"> Santos Escobar made a simple human error and broke no immigration law. She had been in the United States for seventeen years</w:t>
      </w:r>
      <w:r w:rsidR="00874ED4">
        <w:t xml:space="preserve"> on Temporary Protective Status</w:t>
      </w:r>
      <w:r>
        <w:t xml:space="preserve"> when her mother suffered a heart attack and her failure to know the cutoff date of travel caused her to be exiled from her children.</w:t>
      </w:r>
      <w:r w:rsidR="006E4296">
        <w:t xml:space="preserve"> </w:t>
      </w:r>
    </w:p>
    <w:p w:rsidR="00514CCB" w:rsidRDefault="006E4296" w:rsidP="005C427A">
      <w:r>
        <w:t>In what can only be called a miracle, the children found Ralph Isenberg aka “El Gringo Schindler”</w:t>
      </w:r>
      <w:r w:rsidR="00874ED4">
        <w:t xml:space="preserve"> working</w:t>
      </w:r>
      <w:r>
        <w:t xml:space="preserve"> in his office on a Saturday morning and once he </w:t>
      </w:r>
      <w:r w:rsidR="00874ED4">
        <w:t xml:space="preserve">learned </w:t>
      </w:r>
      <w:r>
        <w:t>of</w:t>
      </w:r>
      <w:r w:rsidR="00874ED4">
        <w:t xml:space="preserve"> the</w:t>
      </w:r>
      <w:r>
        <w:t xml:space="preserve"> situation he immediately went to work to resolve the problem. At first, Isenberg tried to resolve things by the book</w:t>
      </w:r>
      <w:r w:rsidR="00874ED4">
        <w:t>,</w:t>
      </w:r>
      <w:r>
        <w:t xml:space="preserve"> but as time dragged on Isenberg decided a more drastic approach was in order and he journeyed to El Salvador </w:t>
      </w:r>
      <w:r w:rsidR="00514CCB">
        <w:t>a few days before New Year’s Day, 2016. With very little legal standing Isenberg advocated for American Airlines and Customs Border Protection to permit Santos to return home on New Year’s Day</w:t>
      </w:r>
      <w:r w:rsidR="00874ED4">
        <w:t xml:space="preserve"> without proper documents in hand</w:t>
      </w:r>
      <w:r w:rsidR="00514CCB">
        <w:t>.</w:t>
      </w:r>
      <w:r w:rsidR="00874ED4">
        <w:t xml:space="preserve"> </w:t>
      </w:r>
      <w:r w:rsidR="00514CCB">
        <w:t xml:space="preserve"> </w:t>
      </w:r>
    </w:p>
    <w:p w:rsidR="00514CCB" w:rsidRDefault="00874ED4" w:rsidP="005C427A">
      <w:r>
        <w:t>The events of this movie are exactly as they unfolded.</w:t>
      </w:r>
      <w:r w:rsidR="00514CCB">
        <w:t xml:space="preserve"> Not one scene in the movie is exaggerated. The event changed Simon, the airport manager of American Airlines forever. Whereas, in the past Isenberg always stayed with the family center stage, the events were</w:t>
      </w:r>
      <w:r>
        <w:t xml:space="preserve"> so overwhelming that he separated himself from the family and watched in </w:t>
      </w:r>
      <w:r w:rsidR="00514CCB">
        <w:t>awe at the reunion</w:t>
      </w:r>
      <w:r>
        <w:t>.</w:t>
      </w:r>
      <w:r w:rsidR="00514CCB">
        <w:t xml:space="preserve"> The “El Gringo Schindler” had given his all and it paid off.</w:t>
      </w:r>
    </w:p>
    <w:p w:rsidR="00F95680" w:rsidRDefault="00514CCB" w:rsidP="005C427A">
      <w:r>
        <w:t xml:space="preserve">The movie </w:t>
      </w:r>
      <w:r w:rsidR="00874ED4">
        <w:t>was produced as a</w:t>
      </w:r>
      <w:r>
        <w:t xml:space="preserve"> bilingual </w:t>
      </w:r>
      <w:r w:rsidR="00874ED4">
        <w:t>film,</w:t>
      </w:r>
      <w:r>
        <w:t xml:space="preserve"> both</w:t>
      </w:r>
      <w:r w:rsidR="00874ED4">
        <w:t xml:space="preserve"> in</w:t>
      </w:r>
      <w:r>
        <w:t xml:space="preserve"> Spanish and</w:t>
      </w:r>
      <w:r w:rsidR="00874ED4">
        <w:t xml:space="preserve"> in</w:t>
      </w:r>
      <w:r>
        <w:t xml:space="preserve"> English</w:t>
      </w:r>
      <w:r w:rsidR="00874ED4">
        <w:t xml:space="preserve">. The use of subtitles has been omitted. </w:t>
      </w:r>
      <w:r>
        <w:t>The decision to omit subtitles is deliberate based on the strength of the acting and th</w:t>
      </w:r>
      <w:r w:rsidR="00F95680">
        <w:t xml:space="preserve">e script being so realistic. There is little doubt about what is </w:t>
      </w:r>
      <w:r w:rsidR="00874ED4">
        <w:t>taking place in Four Mother Children, regardless of the language spoken.</w:t>
      </w:r>
      <w:r w:rsidR="00F95680">
        <w:t xml:space="preserve"> </w:t>
      </w:r>
    </w:p>
    <w:p w:rsidR="00F95680" w:rsidRDefault="00902C70" w:rsidP="005C427A">
      <w:r>
        <w:t>I</w:t>
      </w:r>
      <w:bookmarkStart w:id="0" w:name="_GoBack"/>
      <w:bookmarkEnd w:id="0"/>
      <w:r w:rsidR="00F95680">
        <w:t xml:space="preserve"> hope you enjoy the movie.</w:t>
      </w:r>
    </w:p>
    <w:p w:rsidR="00F95680" w:rsidRDefault="00F95680" w:rsidP="005C427A"/>
    <w:p w:rsidR="0008745D" w:rsidRDefault="00F95680" w:rsidP="005C427A">
      <w:r>
        <w:t>Ralph Isenberg, “El Gringo Schindler”</w:t>
      </w:r>
      <w:r w:rsidR="005C427A">
        <w:t xml:space="preserve">    </w:t>
      </w:r>
    </w:p>
    <w:p w:rsidR="00AF79AA" w:rsidRDefault="0053402C" w:rsidP="0008745D">
      <w:r>
        <w:t xml:space="preserve"> </w:t>
      </w:r>
    </w:p>
    <w:sectPr w:rsidR="00AF79AA">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46AD" w:rsidRDefault="006346AD" w:rsidP="00864F6A">
      <w:pPr>
        <w:spacing w:after="0" w:line="240" w:lineRule="auto"/>
      </w:pPr>
      <w:r>
        <w:separator/>
      </w:r>
    </w:p>
  </w:endnote>
  <w:endnote w:type="continuationSeparator" w:id="0">
    <w:p w:rsidR="006346AD" w:rsidRDefault="006346AD" w:rsidP="00864F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parajita">
    <w:altName w:val="Arial"/>
    <w:charset w:val="00"/>
    <w:family w:val="swiss"/>
    <w:pitch w:val="variable"/>
    <w:sig w:usb0="00000003" w:usb1="00000000" w:usb2="00000000" w:usb3="00000000" w:csb0="00000001" w:csb1="00000000"/>
  </w:font>
  <w:font w:name="FrankRuehl">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779C" w:rsidRDefault="00C72E04">
    <w:pPr>
      <w:pStyle w:val="Footer"/>
      <w:rPr>
        <w:rFonts w:cs="FrankRuehl"/>
      </w:rPr>
    </w:pPr>
    <w:r>
      <w:rPr>
        <w:rFonts w:cs="FrankRuehl"/>
      </w:rPr>
      <w:t xml:space="preserve">                                              </w:t>
    </w:r>
    <w:r w:rsidR="0012779C">
      <w:rPr>
        <w:rFonts w:cs="FrankRuehl"/>
      </w:rPr>
      <w:t xml:space="preserve">                                                                                                 </w:t>
    </w:r>
  </w:p>
  <w:p w:rsidR="00864F6A" w:rsidRPr="00C72E04" w:rsidRDefault="0012779C">
    <w:pPr>
      <w:pStyle w:val="Footer"/>
      <w:rPr>
        <w:rFonts w:cs="FrankRuehl"/>
      </w:rPr>
    </w:pPr>
    <w:r>
      <w:rPr>
        <w:rFonts w:cs="FrankRuehl"/>
      </w:rPr>
      <w:tab/>
    </w:r>
    <w:r>
      <w:rPr>
        <w:rFonts w:cs="FrankRuehl"/>
      </w:rPr>
      <w:tab/>
    </w:r>
    <w:r w:rsidRPr="0012779C">
      <w:rPr>
        <w:rFonts w:cs="FrankRuehl"/>
        <w:i/>
      </w:rPr>
      <w:t xml:space="preserve">  “</w:t>
    </w:r>
    <w:r w:rsidR="00C72E04" w:rsidRPr="0012779C">
      <w:rPr>
        <w:rFonts w:cs="FrankRuehl"/>
        <w:i/>
      </w:rPr>
      <w:t>A RESORT OF LAST HOPE”</w:t>
    </w:r>
    <w:r>
      <w:rPr>
        <w:rFonts w:cs="FrankRuehl"/>
      </w:rPr>
      <w:t xml:space="preserve"> </w:t>
    </w:r>
    <w:r w:rsidR="00C72E04">
      <w:rPr>
        <w:rFonts w:cs="FrankRuehl"/>
      </w:rPr>
      <w:t xml:space="preserve"> </w:t>
    </w:r>
    <w:r w:rsidR="00C72E04">
      <w:rPr>
        <w:rFonts w:cs="FrankRuehl"/>
        <w:noProof/>
      </w:rPr>
      <w:drawing>
        <wp:inline distT="0" distB="0" distL="0" distR="0" wp14:anchorId="0BE7F8E0">
          <wp:extent cx="600075" cy="28753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512" cy="28774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46AD" w:rsidRDefault="006346AD" w:rsidP="00864F6A">
      <w:pPr>
        <w:spacing w:after="0" w:line="240" w:lineRule="auto"/>
      </w:pPr>
      <w:r>
        <w:separator/>
      </w:r>
    </w:p>
  </w:footnote>
  <w:footnote w:type="continuationSeparator" w:id="0">
    <w:p w:rsidR="006346AD" w:rsidRDefault="006346AD" w:rsidP="00864F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4F6A" w:rsidRPr="00E063D9" w:rsidRDefault="0053402C" w:rsidP="0053402C">
    <w:pPr>
      <w:pStyle w:val="Header"/>
      <w:rPr>
        <w:b/>
        <w:spacing w:val="60"/>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Pr>
        <w:noProof/>
      </w:rPr>
      <w:drawing>
        <wp:inline distT="0" distB="0" distL="0" distR="0" wp14:anchorId="3A80536C" wp14:editId="680D1C24">
          <wp:extent cx="1838325" cy="12243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lph's Tiger.jpg"/>
                  <pic:cNvPicPr/>
                </pic:nvPicPr>
                <pic:blipFill>
                  <a:blip r:embed="rId1">
                    <a:extLst>
                      <a:ext uri="{28A0092B-C50C-407E-A947-70E740481C1C}">
                        <a14:useLocalDpi xmlns:a14="http://schemas.microsoft.com/office/drawing/2010/main" val="0"/>
                      </a:ext>
                    </a:extLst>
                  </a:blip>
                  <a:stretch>
                    <a:fillRect/>
                  </a:stretch>
                </pic:blipFill>
                <pic:spPr>
                  <a:xfrm>
                    <a:off x="0" y="0"/>
                    <a:ext cx="1844889" cy="1228699"/>
                  </a:xfrm>
                  <a:prstGeom prst="rect">
                    <a:avLst/>
                  </a:prstGeom>
                </pic:spPr>
              </pic:pic>
            </a:graphicData>
          </a:graphic>
        </wp:inline>
      </w:drawing>
    </w:r>
    <w:r>
      <w:rPr>
        <w:noProof/>
      </w:rPr>
      <w:t xml:space="preserve"> </w:t>
    </w:r>
    <w:r w:rsidR="00C72E04">
      <w:rPr>
        <w:noProof/>
      </w:rPr>
      <w:t xml:space="preserve">  </w:t>
    </w:r>
    <w:r>
      <w:rPr>
        <w:noProof/>
      </w:rPr>
      <w:t xml:space="preserve"> </w:t>
    </w:r>
    <w:r w:rsidR="00E063D9" w:rsidRPr="00C72E04">
      <w:rPr>
        <w:rFonts w:ascii="Aparajita" w:hAnsi="Aparajita" w:cs="Aparajita"/>
        <w:b/>
        <w:sz w:val="36"/>
        <w:szCs w:val="3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A RALPH ISENBERG PRODUCTION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4F6A"/>
    <w:rsid w:val="0008745D"/>
    <w:rsid w:val="0012779C"/>
    <w:rsid w:val="00396C0E"/>
    <w:rsid w:val="00494B48"/>
    <w:rsid w:val="00514CCB"/>
    <w:rsid w:val="005211C7"/>
    <w:rsid w:val="0053402C"/>
    <w:rsid w:val="005C427A"/>
    <w:rsid w:val="006346AD"/>
    <w:rsid w:val="006E4296"/>
    <w:rsid w:val="00864F6A"/>
    <w:rsid w:val="00874ED4"/>
    <w:rsid w:val="008C6898"/>
    <w:rsid w:val="00902C70"/>
    <w:rsid w:val="00A02CC7"/>
    <w:rsid w:val="00AF79AA"/>
    <w:rsid w:val="00BD1EB3"/>
    <w:rsid w:val="00C72E04"/>
    <w:rsid w:val="00DB0AF5"/>
    <w:rsid w:val="00E063D9"/>
    <w:rsid w:val="00F956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D4C7BC"/>
  <w15:docId w15:val="{1A70A587-77B6-4712-8365-E6C70BB23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4F6A"/>
    <w:pPr>
      <w:keepNext/>
      <w:keepLines/>
      <w:spacing w:before="480" w:after="0"/>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4F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4F6A"/>
  </w:style>
  <w:style w:type="paragraph" w:styleId="Footer">
    <w:name w:val="footer"/>
    <w:basedOn w:val="Normal"/>
    <w:link w:val="FooterChar"/>
    <w:uiPriority w:val="99"/>
    <w:unhideWhenUsed/>
    <w:rsid w:val="00864F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4F6A"/>
  </w:style>
  <w:style w:type="paragraph" w:styleId="BalloonText">
    <w:name w:val="Balloon Text"/>
    <w:basedOn w:val="Normal"/>
    <w:link w:val="BalloonTextChar"/>
    <w:uiPriority w:val="99"/>
    <w:semiHidden/>
    <w:unhideWhenUsed/>
    <w:rsid w:val="00864F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4F6A"/>
    <w:rPr>
      <w:rFonts w:ascii="Tahoma" w:hAnsi="Tahoma" w:cs="Tahoma"/>
      <w:sz w:val="16"/>
      <w:szCs w:val="16"/>
    </w:rPr>
  </w:style>
  <w:style w:type="character" w:customStyle="1" w:styleId="Heading1Char">
    <w:name w:val="Heading 1 Char"/>
    <w:basedOn w:val="DefaultParagraphFont"/>
    <w:link w:val="Heading1"/>
    <w:uiPriority w:val="9"/>
    <w:rsid w:val="00864F6A"/>
    <w:rPr>
      <w:rFonts w:asciiTheme="majorHAnsi" w:eastAsiaTheme="majorEastAsia" w:hAnsiTheme="majorHAnsi" w:cstheme="majorBidi"/>
      <w:b/>
      <w:bCs/>
      <w:color w:val="365F91" w:themeColor="accent1" w:themeShade="BF"/>
      <w:sz w:val="28"/>
      <w:szCs w:val="2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E4793A-0947-478E-BF6C-BB481DF89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Pages>
  <Words>322</Words>
  <Characters>1842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Ralph</dc:creator>
  <cp:lastModifiedBy>Ralph</cp:lastModifiedBy>
  <cp:revision>6</cp:revision>
  <cp:lastPrinted>2015-11-25T23:20:00Z</cp:lastPrinted>
  <dcterms:created xsi:type="dcterms:W3CDTF">2016-07-03T00:19:00Z</dcterms:created>
  <dcterms:modified xsi:type="dcterms:W3CDTF">2016-07-03T03:12:00Z</dcterms:modified>
</cp:coreProperties>
</file>