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6962" w14:textId="0854BD05" w:rsidR="00C561BF" w:rsidRDefault="00000000">
      <w:pPr>
        <w:spacing w:after="67" w:line="259" w:lineRule="auto"/>
        <w:ind w:left="0" w:firstLine="0"/>
        <w:jc w:val="center"/>
      </w:pPr>
      <w:r>
        <w:rPr>
          <w:b/>
          <w:color w:val="C1272D"/>
          <w:sz w:val="56"/>
        </w:rPr>
        <w:t>I LOVE THIS ARRANGEMENT</w:t>
      </w:r>
    </w:p>
    <w:p w14:paraId="31957163" w14:textId="77777777" w:rsidR="00BA2845" w:rsidRDefault="00BA2845">
      <w:pPr>
        <w:spacing w:after="416"/>
        <w:ind w:left="-5"/>
        <w:rPr>
          <w:b/>
        </w:rPr>
      </w:pPr>
    </w:p>
    <w:p w14:paraId="6FC39975" w14:textId="7DCCB700" w:rsidR="00C561BF" w:rsidRDefault="00000000">
      <w:pPr>
        <w:spacing w:after="416"/>
        <w:ind w:left="-5"/>
      </w:pPr>
      <w:r>
        <w:rPr>
          <w:b/>
        </w:rPr>
        <w:t>Logline:</w:t>
      </w:r>
      <w:r>
        <w:t xml:space="preserve"> When an aspiring Haitian chef faces deportation, he enters a marriage-of-convenience with a Dominican woman fighting to save her family—only to discover that their plan may turn the American Dream into their American Nightmare.</w:t>
      </w:r>
    </w:p>
    <w:p w14:paraId="3DE31AEF" w14:textId="77777777" w:rsidR="00C561BF" w:rsidRDefault="00000000">
      <w:pPr>
        <w:spacing w:after="678"/>
        <w:ind w:left="-5"/>
      </w:pPr>
      <w:r>
        <w:rPr>
          <w:b/>
        </w:rPr>
        <w:t>Series Synopsis:</w:t>
      </w:r>
      <w:r>
        <w:t xml:space="preserve"> Set in New York City, </w:t>
      </w:r>
      <w:r>
        <w:rPr>
          <w:i/>
        </w:rPr>
        <w:t>I Love This Arrangement</w:t>
      </w:r>
      <w:r>
        <w:t xml:space="preserve"> follows Bryan, a driven Haitian immigrant with dreams of opening a Caribbean fusion restaurant, and Jenny, the bold daughter of a Dominican food-truck owner. When Bryan’s undocumented status threatens to destroy </w:t>
      </w:r>
      <w:proofErr w:type="gramStart"/>
      <w:r>
        <w:t>everything</w:t>
      </w:r>
      <w:proofErr w:type="gramEnd"/>
      <w:r>
        <w:t xml:space="preserve"> he’s built, a desperate proposal intertwines their lives. Jenny initially refuses—until her family's livelihood collapses and her father falls ill. Bound by survival and pressured by circumstance, Bryan and Jenny enter an arrangement that forces them to navigate culture clashes, buried secrets, and the growing danger surrounding Bryan’s past. Their partnership—real or not—may be the only thing that saves them.</w:t>
      </w:r>
    </w:p>
    <w:p w14:paraId="4C8D1F5C" w14:textId="77777777" w:rsidR="00C561BF" w:rsidRDefault="00000000">
      <w:pPr>
        <w:spacing w:after="62" w:line="259" w:lineRule="auto"/>
        <w:ind w:left="0" w:firstLine="0"/>
      </w:pPr>
      <w:r>
        <w:rPr>
          <w:b/>
          <w:color w:val="0A0A0A"/>
          <w:sz w:val="28"/>
        </w:rPr>
        <w:t>Main Characters</w:t>
      </w:r>
    </w:p>
    <w:p w14:paraId="5CF8F2C6" w14:textId="77777777" w:rsidR="00C561BF" w:rsidRDefault="00000000">
      <w:pPr>
        <w:ind w:left="-5"/>
      </w:pPr>
      <w:r>
        <w:rPr>
          <w:b/>
        </w:rPr>
        <w:t>Bryan – The Dreamer:</w:t>
      </w:r>
      <w:r>
        <w:t xml:space="preserve"> A Haitian chef whose undocumented status pushes him into a dangerous marriage arrangement as he fights for his American Dream.</w:t>
      </w:r>
    </w:p>
    <w:p w14:paraId="5586746A" w14:textId="77777777" w:rsidR="00C561BF" w:rsidRDefault="00000000">
      <w:pPr>
        <w:ind w:left="-5"/>
      </w:pPr>
      <w:r>
        <w:rPr>
          <w:b/>
        </w:rPr>
        <w:t>Jenny – The Survivor:</w:t>
      </w:r>
      <w:r>
        <w:t xml:space="preserve"> A Dominican fashion student caught between her family’s crisis and an arrangement that may cost her everything.</w:t>
      </w:r>
    </w:p>
    <w:p w14:paraId="222CE239" w14:textId="77777777" w:rsidR="00C561BF" w:rsidRDefault="00000000">
      <w:pPr>
        <w:ind w:left="-5"/>
      </w:pPr>
      <w:r>
        <w:rPr>
          <w:b/>
        </w:rPr>
        <w:t>Gerald – The Father:</w:t>
      </w:r>
      <w:r>
        <w:t xml:space="preserve"> Bryan’s flawed but loving father whose tough-love approach hides deep remorse and pride.</w:t>
      </w:r>
    </w:p>
    <w:p w14:paraId="2EEF64C6" w14:textId="77777777" w:rsidR="00C561BF" w:rsidRDefault="00000000">
      <w:pPr>
        <w:ind w:left="-5"/>
      </w:pPr>
      <w:r>
        <w:rPr>
          <w:b/>
        </w:rPr>
        <w:t>Hector – The Patriarch:</w:t>
      </w:r>
      <w:r>
        <w:t xml:space="preserve"> Jenny’s stubborn father whose old-school values and questionable choices jeopardize the family food truck.</w:t>
      </w:r>
    </w:p>
    <w:p w14:paraId="30F9BF05" w14:textId="77777777" w:rsidR="00C561BF" w:rsidRDefault="00000000">
      <w:pPr>
        <w:ind w:left="-5"/>
      </w:pPr>
      <w:r>
        <w:rPr>
          <w:b/>
        </w:rPr>
        <w:t>Mari – The Ride-or-Die:</w:t>
      </w:r>
      <w:r>
        <w:t xml:space="preserve"> Jenny’s protective sister who pushes back against anyone threatening the Gomez family.</w:t>
      </w:r>
    </w:p>
    <w:p w14:paraId="7821FA68" w14:textId="77777777" w:rsidR="00C561BF" w:rsidRDefault="00000000">
      <w:pPr>
        <w:spacing w:after="560"/>
        <w:ind w:left="-5"/>
      </w:pPr>
      <w:r>
        <w:rPr>
          <w:b/>
        </w:rPr>
        <w:t>Agent Karen – The Watchdog:</w:t>
      </w:r>
      <w:r>
        <w:t xml:space="preserve"> A relentless immigration agent determined to expose Bryan’s secrets—no matter how personal things get.</w:t>
      </w:r>
    </w:p>
    <w:p w14:paraId="4A904E95" w14:textId="77777777" w:rsidR="00C561BF" w:rsidRDefault="00000000">
      <w:pPr>
        <w:spacing w:after="11"/>
        <w:ind w:left="-5"/>
      </w:pPr>
      <w:r>
        <w:rPr>
          <w:b/>
        </w:rPr>
        <w:t>Creators:</w:t>
      </w:r>
      <w:r>
        <w:t xml:space="preserve"> Jacquin </w:t>
      </w:r>
      <w:proofErr w:type="spellStart"/>
      <w:r>
        <w:t>De’leon</w:t>
      </w:r>
      <w:proofErr w:type="spellEnd"/>
      <w:r>
        <w:t xml:space="preserve"> &amp; Nick Alexander</w:t>
      </w:r>
    </w:p>
    <w:p w14:paraId="1D238C10" w14:textId="77777777" w:rsidR="00C561BF" w:rsidRDefault="00000000">
      <w:pPr>
        <w:spacing w:after="11"/>
        <w:ind w:left="-5"/>
      </w:pPr>
      <w:r>
        <w:rPr>
          <w:b/>
        </w:rPr>
        <w:t>Contact:</w:t>
      </w:r>
      <w:r>
        <w:t xml:space="preserve"> Available upon request</w:t>
      </w:r>
    </w:p>
    <w:p w14:paraId="77C104CC" w14:textId="05B4239C" w:rsidR="00C561BF" w:rsidRDefault="00000000">
      <w:pPr>
        <w:spacing w:after="11"/>
        <w:ind w:left="-5"/>
      </w:pPr>
      <w:r>
        <w:rPr>
          <w:b/>
        </w:rPr>
        <w:t>Genre:</w:t>
      </w:r>
      <w:r>
        <w:t xml:space="preserve"> Romantic Drama / Immigrant Story / Crime Twist</w:t>
      </w:r>
      <w:r w:rsidR="009A7542">
        <w:t xml:space="preserve"> / Comedy</w:t>
      </w:r>
    </w:p>
    <w:p w14:paraId="42E1EEC9" w14:textId="77777777" w:rsidR="00C561BF" w:rsidRDefault="00000000">
      <w:pPr>
        <w:ind w:left="-5"/>
      </w:pPr>
      <w:r>
        <w:rPr>
          <w:b/>
        </w:rPr>
        <w:t>Setting:</w:t>
      </w:r>
      <w:r>
        <w:t xml:space="preserve"> New York City</w:t>
      </w:r>
    </w:p>
    <w:sectPr w:rsidR="00C561BF">
      <w:pgSz w:w="12240" w:h="15840"/>
      <w:pgMar w:top="1440" w:right="840" w:bottom="144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BF"/>
    <w:rsid w:val="009A7542"/>
    <w:rsid w:val="00A80B89"/>
    <w:rsid w:val="00BA2845"/>
    <w:rsid w:val="00C5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69CC58"/>
  <w15:docId w15:val="{71CD495C-B563-8242-8A15-43A3EE9B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0" w:line="269"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Nadia Abrahams</cp:lastModifiedBy>
  <cp:revision>3</cp:revision>
  <cp:lastPrinted>2025-12-03T18:44:00Z</cp:lastPrinted>
  <dcterms:created xsi:type="dcterms:W3CDTF">2025-12-03T18:44:00Z</dcterms:created>
  <dcterms:modified xsi:type="dcterms:W3CDTF">2025-12-03T18:48:00Z</dcterms:modified>
</cp:coreProperties>
</file>