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  <w:sectPr>
          <w:headerReference r:id="rId7" w:type="default"/>
          <w:pgSz w:h="15840" w:w="12240" w:orient="portrait"/>
          <w:pgMar w:bottom="280" w:top="1740" w:left="1320" w:right="1280" w:header="288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CORE COMPETENCIES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8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Lifelong Learner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8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Team Player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8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Natural Problem Solver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06"/>
        </w:tabs>
        <w:spacing w:after="0" w:before="0" w:line="28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Eagle Scout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06"/>
        </w:tabs>
        <w:spacing w:after="0" w:before="0" w:line="28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Strong customer service skills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06"/>
        </w:tabs>
        <w:spacing w:after="0" w:before="0" w:line="28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740" w:left="1320" w:right="1280" w:header="741" w:footer="0"/>
          <w:cols w:equalWidth="0" w:num="2">
            <w:col w:space="720" w:w="4460"/>
            <w:col w:space="0" w:w="44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Self Starter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69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University of Colorado Denver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Denver, CO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</w:t>
        <w:tab/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Bachelors of Fine Arts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Film and Television Production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before="0" w:lineRule="auto"/>
        <w:ind w:left="275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PROFESSIONAL EXPERIENCE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Reel: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https://youtu.be/hFub0VU1ZTQ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2"/>
        </w:tabs>
        <w:spacing w:after="0" w:before="0" w:line="240" w:lineRule="auto"/>
        <w:ind w:left="12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University of Colorado Denver,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Denver, CO</w:t>
        <w:tab/>
        <w:t xml:space="preserve">  February 2020 - Present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20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Senior Film Cage Manager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28" w:lineRule="auto"/>
        <w:ind w:left="720" w:right="82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Completely reorganized the equipment shelves by category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28" w:lineRule="auto"/>
        <w:ind w:left="720" w:right="82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Overhauled the inventory software to show in depth information about each item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  <w:tab w:val="left" w:leader="none" w:pos="8820"/>
          <w:tab w:val="left" w:leader="none" w:pos="9090"/>
        </w:tabs>
        <w:spacing w:after="0" w:before="0" w:line="228" w:lineRule="auto"/>
        <w:ind w:left="720" w:right="55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Manage a team of seven student employees to keep equipment check outs running smoothly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28" w:lineRule="auto"/>
        <w:ind w:left="720" w:right="82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Repair and replace aging lights, cameras and microphones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28" w:lineRule="auto"/>
        <w:ind w:left="720" w:right="82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Purchase the latest cinema cameras and Lenses to bring the school up to date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28" w:lineRule="auto"/>
        <w:ind w:left="720" w:right="82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Teach equipment workshops to ensure students can operate and care for the equipment prior to check-out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58" w:lineRule="auto"/>
        <w:ind w:left="720" w:right="82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Run the media management and projection of the end of year showcase called CineFest</w:t>
      </w:r>
    </w:p>
    <w:p w:rsidR="00000000" w:rsidDel="00000000" w:rsidP="00000000" w:rsidRDefault="00000000" w:rsidRPr="00000000" w14:paraId="0000001C">
      <w:pPr>
        <w:tabs>
          <w:tab w:val="left" w:leader="none" w:pos="843"/>
        </w:tabs>
        <w:spacing w:line="263.00000000000006" w:lineRule="auto"/>
        <w:ind w:right="8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7"/>
        </w:tabs>
        <w:spacing w:after="0" w:before="0" w:line="240" w:lineRule="auto"/>
        <w:ind w:left="122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740" w:left="1320" w:right="1280" w:header="720" w:footer="720"/>
        </w:sect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33 Years Productions LLC,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Denver, CO</w:t>
        <w:tab/>
        <w:t xml:space="preserve">           June 2018 – Present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20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Owner, Creative Director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57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Write, Direct and Produce Music Videos, Documentaries and Short Films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</w:tabs>
        <w:spacing w:after="0" w:before="0" w:line="257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 all content from rough cut to final export</w:t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2"/>
        </w:numPr>
        <w:shd w:fill="ffffff" w:val="clear"/>
        <w:ind w:left="720" w:hanging="360"/>
        <w:rPr>
          <w:rFonts w:ascii="Arial" w:cs="Arial" w:eastAsia="Arial" w:hAnsi="Arial"/>
          <w:color w:val="2d2d2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2d2d2d"/>
          <w:sz w:val="20"/>
          <w:szCs w:val="20"/>
          <w:rtl w:val="0"/>
        </w:rPr>
        <w:t xml:space="preserve">Hire crews for each project and manage communication and payment</w:t>
      </w:r>
    </w:p>
    <w:p w:rsidR="00000000" w:rsidDel="00000000" w:rsidP="00000000" w:rsidRDefault="00000000" w:rsidRPr="00000000" w14:paraId="00000022">
      <w:pPr>
        <w:widowControl w:val="1"/>
        <w:shd w:fill="ffffff" w:val="clear"/>
        <w:rPr>
          <w:rFonts w:ascii="Arial" w:cs="Arial" w:eastAsia="Arial" w:hAnsi="Arial"/>
          <w:color w:val="2d2d2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Director, Producer, Editor – Life Matters (Feature Documentary Film)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Oct 2019 – June 2024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8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Conducted research on Cerebral Palsy and its symptoms ranging from minor to severe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73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Interview over a dozen subjects about Joshua’s life and created B-roll sequences for each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73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Make equipment rental lists, shot lists and planned the schedule for interviews and B-roll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73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Collected and converted over 100 hours of footage and edited them into a cohesive story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73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Oversaw post production sound mixing and color grading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571" w:right="73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Trailer: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https://youtu.be/pl95KssyAUw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571" w:right="73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571" w:right="-260" w:hanging="48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Director, Producer, Editor – Hark The Herald Angels Sing (Music Video)</w:t>
        <w:tab/>
        <w:tab/>
        <w:t xml:space="preserve">          Sept. 2023 – Nov. 2023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3" w:lineRule="auto"/>
        <w:ind w:left="900" w:right="-260" w:hanging="54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Collaborated with Timothy Paul Milner on the visual style of the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3" w:lineRule="auto"/>
        <w:ind w:left="900" w:right="-260" w:hanging="54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 lighting plan to control the light entering the barn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3" w:lineRule="auto"/>
        <w:ind w:left="900" w:right="-260" w:hanging="54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Planned out the shots and how they would cut together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3" w:lineRule="auto"/>
        <w:ind w:left="900" w:right="-260" w:hanging="54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Edited the final piece to match the rhythm of the song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3" w:lineRule="auto"/>
        <w:ind w:left="571" w:right="-26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Music Video: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https://youtu.be/o6T_iQU-nHM?si=Lgun6hCnvPXw8IUF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571" w:right="-260" w:hanging="481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Director, Producer, Editor – Identity (Music Video)</w:t>
        <w:tab/>
        <w:tab/>
        <w:t xml:space="preserve">         </w:t>
        <w:tab/>
        <w:tab/>
        <w:t xml:space="preserve">           April. 2023 – May 2023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Collaborated with Kierra Noelle on the story she wanted to tell in the song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Created a plan to film in two very different environments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Storyboarded all the shots to help the song flow from one part to the next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Used dramatic lighting to draw out the emotions in each scene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571" w:right="-26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Music Video: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https://youtu.be/ZCCNiACoRCA?si=m7Xa1Zg1xbvhm8Q5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8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Writer, Director, Editor, Colorist – True North (Short Film)</w:t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March 2021 – February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260" w:right="73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Wrote the original screenplay and workshopped new drafts with crew members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260" w:right="73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Oversaw the Pre-Production team, delegating to all department heads the creative vision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73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Directed the crew to facilitate the lighting, set dressing, and camera placement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260" w:right="73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Directed the cast in each scene to get the best performance for each take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73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Prepared the Rough Cut and worked with a Co-Editor to make the Picture Lock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260" w:right="73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Oversaw the finishing of the film, from sound mixing and music to color grading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71" w:right="73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Short Film: </w:t>
      </w: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https://youtu.be/1OCF73xDJ_I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71" w:right="730" w:hanging="36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hd w:fill="ffffff" w:val="clear"/>
        <w:ind w:right="-260"/>
        <w:rPr>
          <w:rFonts w:ascii="Arial" w:cs="Arial" w:eastAsia="Arial" w:hAnsi="Arial"/>
          <w:b w:val="1"/>
          <w:color w:val="2d2d2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d2d2d"/>
          <w:sz w:val="20"/>
          <w:szCs w:val="20"/>
          <w:rtl w:val="0"/>
        </w:rPr>
        <w:t xml:space="preserve">Shine the Light Creative </w:t>
      </w:r>
      <w:r w:rsidDel="00000000" w:rsidR="00000000" w:rsidRPr="00000000">
        <w:rPr>
          <w:rFonts w:ascii="Arial" w:cs="Arial" w:eastAsia="Arial" w:hAnsi="Arial"/>
          <w:color w:val="2d2d2d"/>
          <w:sz w:val="20"/>
          <w:szCs w:val="20"/>
          <w:rtl w:val="0"/>
        </w:rPr>
        <w:t xml:space="preserve">Commerce City, CO</w:t>
        <w:tab/>
        <w:tab/>
        <w:tab/>
        <w:tab/>
        <w:tab/>
        <w:t xml:space="preserve">           May 2024 – June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hd w:fill="ffffff" w:val="clear"/>
        <w:ind w:firstLine="180"/>
        <w:rPr>
          <w:rFonts w:ascii="Arial" w:cs="Arial" w:eastAsia="Arial" w:hAnsi="Arial"/>
          <w:i w:val="1"/>
          <w:color w:val="2d2d2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2d2d2d"/>
          <w:sz w:val="20"/>
          <w:szCs w:val="20"/>
          <w:rtl w:val="0"/>
        </w:rPr>
        <w:t xml:space="preserve">Director of Photography - Three Tablespoons of Faith (TV Pilot)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Created a two camera shot list with a docu-style look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Mapped out lighting for real world approach with some control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Created a minimal gear list to keep things running smoothly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Used a shoulder mounted camera to connect the audience to the story</w:t>
      </w:r>
    </w:p>
    <w:p w:rsidR="00000000" w:rsidDel="00000000" w:rsidP="00000000" w:rsidRDefault="00000000" w:rsidRPr="00000000" w14:paraId="0000004A">
      <w:pPr>
        <w:widowControl w:val="1"/>
        <w:shd w:fill="ffffff" w:val="clear"/>
        <w:rPr>
          <w:rFonts w:ascii="Arial" w:cs="Arial" w:eastAsia="Arial" w:hAnsi="Arial"/>
          <w:color w:val="2d2d2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hd w:fill="ffffff" w:val="clear"/>
        <w:ind w:right="-260" w:firstLine="180"/>
        <w:rPr>
          <w:rFonts w:ascii="Arial" w:cs="Arial" w:eastAsia="Arial" w:hAnsi="Arial"/>
          <w:color w:val="2d2d2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2d2d2d"/>
          <w:sz w:val="20"/>
          <w:szCs w:val="20"/>
          <w:rtl w:val="0"/>
        </w:rPr>
        <w:t xml:space="preserve">Director of Photography – 3:00pm (Short Film)</w:t>
        <w:tab/>
        <w:tab/>
        <w:tab/>
        <w:tab/>
        <w:tab/>
        <w:t xml:space="preserve">  </w:t>
      </w:r>
      <w:r w:rsidDel="00000000" w:rsidR="00000000" w:rsidRPr="00000000">
        <w:rPr>
          <w:rFonts w:ascii="Arial" w:cs="Arial" w:eastAsia="Arial" w:hAnsi="Arial"/>
          <w:color w:val="2d2d2d"/>
          <w:sz w:val="20"/>
          <w:szCs w:val="20"/>
          <w:rtl w:val="0"/>
        </w:rPr>
        <w:t xml:space="preserve">February 2024 – March 2024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Created a shot list and mood board to set the tone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Created lighting overheads to help with blocking and staging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Used slow push ins to connect with the main character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57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2d"/>
          <w:sz w:val="20"/>
          <w:szCs w:val="20"/>
          <w:u w:val="none"/>
          <w:shd w:fill="auto" w:val="clear"/>
          <w:vertAlign w:val="baseline"/>
          <w:rtl w:val="0"/>
        </w:rPr>
        <w:t xml:space="preserve">Used atmosphere to create depth in the shots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05"/>
        </w:tabs>
        <w:spacing w:after="0" w:before="0" w:line="252.00000000000003" w:lineRule="auto"/>
        <w:ind w:left="119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City of Littleton,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Littleton, CO</w:t>
        <w:tab/>
        <w:t xml:space="preserve">  June 2019 –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19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Live Meeting Technical Director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8" w:lineRule="auto"/>
        <w:ind w:left="1260" w:right="109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Power up and prepare PTZ cameras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1260" w:right="109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 graphics for each meeting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1260" w:right="109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Record the meeting to the server, SD cards, DVD and Stream to YouTube and Facebook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28" w:lineRule="auto"/>
        <w:ind w:left="1260" w:right="109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Cut the live meeting between all four cameras to follow the meeting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1260" w:right="1090" w:hanging="90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Help troubleshoot technical issues with connecting to the TV or projector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10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Small Giants,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Denver, CO</w:t>
        <w:tab/>
        <w:t xml:space="preserve">    July 2022 – September 2022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Cinematographer 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Alliance Construction &amp; Alcorn Construction (Marketing Videos)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Prepared a gear list with the Producer’s assistance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Captured interviews with key personnel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Filmed B-roll of the construction sites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30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Pivot CG,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Evergreen, CO</w:t>
        <w:tab/>
        <w:t xml:space="preserve">   August 2021 – September 2021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8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Cinematographer -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Greatest Medley (Music Video)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Worked with the director to create the visuals of the music video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Setup and operated the camera on set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Setup lighting for the scene and tweaked it to the Director’s vision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Reviewed the edits with the Director to help improve the final product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720" w:right="-26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Consulted with the Director on the Color Grade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24"/>
        </w:tabs>
        <w:spacing w:after="0" w:before="0" w:line="240" w:lineRule="auto"/>
        <w:ind w:left="118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Thorn Crown Project LLC,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Arvada, CO</w:t>
        <w:tab/>
        <w:t xml:space="preserve">        June 2020 – July 2020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3" w:lineRule="auto"/>
        <w:ind w:left="118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 Grip – We Three Kings (Feature Film)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63.00000000000006" w:lineRule="auto"/>
        <w:ind w:left="1290" w:right="1000" w:hanging="93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Maintained the grip truck and all grip and electric equipment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1290" w:right="1000" w:hanging="93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Gained working knowledge of an Arri Sky panel S60 with the Octa soft box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8" w:lineRule="auto"/>
        <w:ind w:left="1290" w:right="1000" w:hanging="93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Gained working knowledge an Arri 1200 watt HMI fixtures and ballasts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58" w:lineRule="auto"/>
        <w:ind w:left="720" w:right="10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Gained working knowledge of Honda Generators and working with Bates cable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57" w:lineRule="auto"/>
        <w:ind w:left="720" w:right="10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Worked with the Best Boy Electric, Gaffer and Director of Photography to set up lighting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1"/>
        </w:tabs>
        <w:spacing w:after="0" w:before="0" w:line="257" w:lineRule="auto"/>
        <w:ind w:left="720" w:right="100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Gained working knowledge of Set Radio Etiquette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62"/>
        </w:tabs>
        <w:spacing w:after="0" w:before="0" w:line="252.00000000000003" w:lineRule="auto"/>
        <w:ind w:left="12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Kingdom Sight Studios,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Westminster, CO</w:t>
        <w:tab/>
        <w:t xml:space="preserve">        July 2019 – August 2019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20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Gaffer, Camera Operator, Assistant Camera – Sleeper Agent (Feature Film)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63.00000000000006" w:lineRule="auto"/>
        <w:ind w:left="720" w:right="1000" w:hanging="4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Organized grip and electric equipment at the beginning of each shoot day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720" w:right="1000" w:hanging="4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Communicated with the Director of Photography to place the right gear to light each set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28" w:lineRule="auto"/>
        <w:ind w:left="720" w:right="1000" w:hanging="4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Setup C-stands, flags, scrims, and nets to shape the light with the Director of Photography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720" w:right="1000" w:hanging="4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Swapped lenses as needed and kept them free of dust and dirt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63.00000000000006" w:lineRule="auto"/>
        <w:ind w:left="720" w:right="1000" w:hanging="42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Operated C Camera to capture action scenes from additional angles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2"/>
        </w:tabs>
        <w:spacing w:after="0" w:before="0" w:line="252.00000000000003" w:lineRule="auto"/>
        <w:ind w:left="12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Tinyist Films,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Denver, CO</w:t>
        <w:tab/>
        <w:t xml:space="preserve">      June 2017, June 2018, June 2019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120" w:right="-26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Key Grip – A Feral World (Feature Film)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810" w:right="-260" w:hanging="5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Oversaw grips in setting up and tearing down gear for each setup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810" w:right="-260" w:hanging="5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Communicated with the Gaffer to arrange the right gear to light each set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810" w:right="-260" w:hanging="5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Setup C-stands, flags, scrims, and nets to shape the light as directed by the Gaffer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7" w:lineRule="auto"/>
        <w:ind w:left="810" w:right="-260" w:hanging="5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Rigged clamps, lights and flags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58" w:lineRule="auto"/>
        <w:ind w:left="810" w:right="-260" w:hanging="51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Coordinated moving the 20x20 with up to six other crew members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6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spacing w:before="0" w:lineRule="auto"/>
        <w:ind w:left="2756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AWARDS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Front Range Film Festival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Best Short Story: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True North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 xml:space="preserve">                    2023 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Nederland Film Festival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Best Cinematography: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True North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ab/>
        <w:tab/>
        <w:t xml:space="preserve">       2022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Global Shorts Film Festival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Special Mention: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True North</w:t>
        <w:tab/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2022</w:t>
      </w:r>
    </w:p>
    <w:p w:rsidR="00000000" w:rsidDel="00000000" w:rsidP="00000000" w:rsidRDefault="00000000" w:rsidRPr="00000000" w14:paraId="00000086">
      <w:pPr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Great Lakes Christian Film Festival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Best Actress: Alaina Garland in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Pure Joy</w:t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2018</w:t>
      </w:r>
    </w:p>
    <w:p w:rsidR="00000000" w:rsidDel="00000000" w:rsidP="00000000" w:rsidRDefault="00000000" w:rsidRPr="00000000" w14:paraId="00000087">
      <w:pPr>
        <w:ind w:left="720" w:hanging="72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CineFest Film Festival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Best Editing: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Call of Dreams</w:t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2016</w:t>
      </w:r>
    </w:p>
    <w:sectPr>
      <w:type w:val="continuous"/>
      <w:pgSz w:h="15840" w:w="12240" w:orient="portrait"/>
      <w:pgMar w:bottom="280" w:top="1740" w:left="1320" w:right="1280" w:header="74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sz w:val="48"/>
        <w:szCs w:val="48"/>
      </w:rPr>
    </w:pPr>
    <w:r w:rsidDel="00000000" w:rsidR="00000000" w:rsidRPr="00000000">
      <w:rPr>
        <w:rFonts w:ascii="Arial" w:cs="Arial" w:eastAsia="Arial" w:hAnsi="Arial"/>
        <w:b w:val="1"/>
        <w:sz w:val="48"/>
        <w:szCs w:val="48"/>
        <w:rtl w:val="0"/>
      </w:rPr>
      <w:t xml:space="preserve">Benjamin S. Hunter</w:t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Arial" w:cs="Arial" w:eastAsia="Arial" w:hAnsi="Arial"/>
        <w:b w:val="1"/>
        <w:sz w:val="48"/>
        <w:szCs w:val="4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4309 Brookwood Drive Highlands Ranch, CO 80130 | 720-291-8829 | benjaminhunter@33yearsproductions.com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0"/>
      <w:numFmt w:val="bullet"/>
      <w:lvlText w:val="●"/>
      <w:lvlJc w:val="left"/>
      <w:pPr>
        <w:ind w:left="479" w:hanging="180"/>
      </w:pPr>
      <w:rPr>
        <w:rFonts w:ascii="Calibri" w:cs="Calibri" w:eastAsia="Calibri" w:hAnsi="Calibri"/>
      </w:rPr>
    </w:lvl>
    <w:lvl w:ilvl="1">
      <w:start w:val="1"/>
      <w:numFmt w:val="bullet"/>
      <w:lvlText w:val="●"/>
      <w:lvlJc w:val="left"/>
      <w:pPr>
        <w:ind w:left="129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•"/>
      <w:lvlJc w:val="left"/>
      <w:pPr>
        <w:ind w:left="1817" w:hanging="361"/>
      </w:pPr>
      <w:rPr/>
    </w:lvl>
    <w:lvl w:ilvl="3">
      <w:start w:val="0"/>
      <w:numFmt w:val="bullet"/>
      <w:lvlText w:val="•"/>
      <w:lvlJc w:val="left"/>
      <w:pPr>
        <w:ind w:left="2795" w:hanging="361"/>
      </w:pPr>
      <w:rPr/>
    </w:lvl>
    <w:lvl w:ilvl="4">
      <w:start w:val="0"/>
      <w:numFmt w:val="bullet"/>
      <w:lvlText w:val="•"/>
      <w:lvlJc w:val="left"/>
      <w:pPr>
        <w:ind w:left="3773" w:hanging="361"/>
      </w:pPr>
      <w:rPr/>
    </w:lvl>
    <w:lvl w:ilvl="5">
      <w:start w:val="0"/>
      <w:numFmt w:val="bullet"/>
      <w:lvlText w:val="•"/>
      <w:lvlJc w:val="left"/>
      <w:pPr>
        <w:ind w:left="4751" w:hanging="361"/>
      </w:pPr>
      <w:rPr/>
    </w:lvl>
    <w:lvl w:ilvl="6">
      <w:start w:val="0"/>
      <w:numFmt w:val="bullet"/>
      <w:lvlText w:val="•"/>
      <w:lvlJc w:val="left"/>
      <w:pPr>
        <w:ind w:left="5728" w:hanging="361.0000000000009"/>
      </w:pPr>
      <w:rPr/>
    </w:lvl>
    <w:lvl w:ilvl="7">
      <w:start w:val="0"/>
      <w:numFmt w:val="bullet"/>
      <w:lvlText w:val="•"/>
      <w:lvlJc w:val="left"/>
      <w:pPr>
        <w:ind w:left="6706" w:hanging="361"/>
      </w:pPr>
      <w:rPr/>
    </w:lvl>
    <w:lvl w:ilvl="8">
      <w:start w:val="0"/>
      <w:numFmt w:val="bullet"/>
      <w:lvlText w:val="•"/>
      <w:lvlJc w:val="left"/>
      <w:pPr>
        <w:ind w:left="7684" w:hanging="361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479" w:hanging="1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29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•"/>
      <w:lvlJc w:val="left"/>
      <w:pPr>
        <w:ind w:left="1817" w:hanging="361"/>
      </w:pPr>
      <w:rPr/>
    </w:lvl>
    <w:lvl w:ilvl="3">
      <w:start w:val="0"/>
      <w:numFmt w:val="bullet"/>
      <w:lvlText w:val="•"/>
      <w:lvlJc w:val="left"/>
      <w:pPr>
        <w:ind w:left="2795" w:hanging="361"/>
      </w:pPr>
      <w:rPr/>
    </w:lvl>
    <w:lvl w:ilvl="4">
      <w:start w:val="0"/>
      <w:numFmt w:val="bullet"/>
      <w:lvlText w:val="•"/>
      <w:lvlJc w:val="left"/>
      <w:pPr>
        <w:ind w:left="3773" w:hanging="361"/>
      </w:pPr>
      <w:rPr/>
    </w:lvl>
    <w:lvl w:ilvl="5">
      <w:start w:val="0"/>
      <w:numFmt w:val="bullet"/>
      <w:lvlText w:val="•"/>
      <w:lvlJc w:val="left"/>
      <w:pPr>
        <w:ind w:left="4751" w:hanging="361"/>
      </w:pPr>
      <w:rPr/>
    </w:lvl>
    <w:lvl w:ilvl="6">
      <w:start w:val="0"/>
      <w:numFmt w:val="bullet"/>
      <w:lvlText w:val="•"/>
      <w:lvlJc w:val="left"/>
      <w:pPr>
        <w:ind w:left="5728" w:hanging="361.0000000000009"/>
      </w:pPr>
      <w:rPr/>
    </w:lvl>
    <w:lvl w:ilvl="7">
      <w:start w:val="0"/>
      <w:numFmt w:val="bullet"/>
      <w:lvlText w:val="•"/>
      <w:lvlJc w:val="left"/>
      <w:pPr>
        <w:ind w:left="6706" w:hanging="361"/>
      </w:pPr>
      <w:rPr/>
    </w:lvl>
    <w:lvl w:ilvl="8">
      <w:start w:val="0"/>
      <w:numFmt w:val="bullet"/>
      <w:lvlText w:val="•"/>
      <w:lvlJc w:val="left"/>
      <w:pPr>
        <w:ind w:left="7684" w:hanging="361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479" w:hanging="18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290" w:hanging="360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•"/>
      <w:lvlJc w:val="left"/>
      <w:pPr>
        <w:ind w:left="1817" w:hanging="361"/>
      </w:pPr>
      <w:rPr/>
    </w:lvl>
    <w:lvl w:ilvl="3">
      <w:start w:val="0"/>
      <w:numFmt w:val="bullet"/>
      <w:lvlText w:val="•"/>
      <w:lvlJc w:val="left"/>
      <w:pPr>
        <w:ind w:left="2795" w:hanging="361"/>
      </w:pPr>
      <w:rPr/>
    </w:lvl>
    <w:lvl w:ilvl="4">
      <w:start w:val="0"/>
      <w:numFmt w:val="bullet"/>
      <w:lvlText w:val="•"/>
      <w:lvlJc w:val="left"/>
      <w:pPr>
        <w:ind w:left="3773" w:hanging="361"/>
      </w:pPr>
      <w:rPr/>
    </w:lvl>
    <w:lvl w:ilvl="5">
      <w:start w:val="0"/>
      <w:numFmt w:val="bullet"/>
      <w:lvlText w:val="•"/>
      <w:lvlJc w:val="left"/>
      <w:pPr>
        <w:ind w:left="4751" w:hanging="361"/>
      </w:pPr>
      <w:rPr/>
    </w:lvl>
    <w:lvl w:ilvl="6">
      <w:start w:val="0"/>
      <w:numFmt w:val="bullet"/>
      <w:lvlText w:val="•"/>
      <w:lvlJc w:val="left"/>
      <w:pPr>
        <w:ind w:left="5728" w:hanging="361.0000000000009"/>
      </w:pPr>
      <w:rPr/>
    </w:lvl>
    <w:lvl w:ilvl="7">
      <w:start w:val="0"/>
      <w:numFmt w:val="bullet"/>
      <w:lvlText w:val="•"/>
      <w:lvlJc w:val="left"/>
      <w:pPr>
        <w:ind w:left="6706" w:hanging="361"/>
      </w:pPr>
      <w:rPr/>
    </w:lvl>
    <w:lvl w:ilvl="8">
      <w:start w:val="0"/>
      <w:numFmt w:val="bullet"/>
      <w:lvlText w:val="•"/>
      <w:lvlJc w:val="left"/>
      <w:pPr>
        <w:ind w:left="7684" w:hanging="361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479" w:hanging="18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●"/>
      <w:lvlJc w:val="left"/>
      <w:pPr>
        <w:ind w:left="839" w:hanging="360.99999999999994"/>
      </w:pPr>
      <w:rPr>
        <w:rFonts w:ascii="Calibri" w:cs="Calibri" w:eastAsia="Calibri" w:hAnsi="Calibri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1817" w:hanging="361"/>
      </w:pPr>
      <w:rPr/>
    </w:lvl>
    <w:lvl w:ilvl="3">
      <w:start w:val="0"/>
      <w:numFmt w:val="bullet"/>
      <w:lvlText w:val="•"/>
      <w:lvlJc w:val="left"/>
      <w:pPr>
        <w:ind w:left="2795" w:hanging="361"/>
      </w:pPr>
      <w:rPr/>
    </w:lvl>
    <w:lvl w:ilvl="4">
      <w:start w:val="0"/>
      <w:numFmt w:val="bullet"/>
      <w:lvlText w:val="•"/>
      <w:lvlJc w:val="left"/>
      <w:pPr>
        <w:ind w:left="3773" w:hanging="361"/>
      </w:pPr>
      <w:rPr/>
    </w:lvl>
    <w:lvl w:ilvl="5">
      <w:start w:val="0"/>
      <w:numFmt w:val="bullet"/>
      <w:lvlText w:val="•"/>
      <w:lvlJc w:val="left"/>
      <w:pPr>
        <w:ind w:left="4751" w:hanging="361"/>
      </w:pPr>
      <w:rPr/>
    </w:lvl>
    <w:lvl w:ilvl="6">
      <w:start w:val="0"/>
      <w:numFmt w:val="bullet"/>
      <w:lvlText w:val="•"/>
      <w:lvlJc w:val="left"/>
      <w:pPr>
        <w:ind w:left="5728" w:hanging="361.0000000000009"/>
      </w:pPr>
      <w:rPr/>
    </w:lvl>
    <w:lvl w:ilvl="7">
      <w:start w:val="0"/>
      <w:numFmt w:val="bullet"/>
      <w:lvlText w:val="•"/>
      <w:lvlJc w:val="left"/>
      <w:pPr>
        <w:ind w:left="6706" w:hanging="361"/>
      </w:pPr>
      <w:rPr/>
    </w:lvl>
    <w:lvl w:ilvl="8">
      <w:start w:val="0"/>
      <w:numFmt w:val="bullet"/>
      <w:lvlText w:val="•"/>
      <w:lvlJc w:val="left"/>
      <w:pPr>
        <w:ind w:left="7684" w:hanging="361"/>
      </w:pPr>
      <w:rPr/>
    </w:lvl>
  </w:abstractNum>
  <w:abstractNum w:abstractNumId="12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1" w:lineRule="auto"/>
      <w:ind w:left="336" w:right="2791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spacing w:before="90" w:lineRule="auto"/>
      <w:ind w:left="12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551" w:lineRule="auto"/>
      <w:ind w:left="42" w:right="43"/>
      <w:jc w:val="center"/>
    </w:pPr>
    <w:rPr>
      <w:b w:val="1"/>
      <w:sz w:val="48"/>
      <w:szCs w:val="48"/>
    </w:rPr>
  </w:style>
  <w:style w:type="paragraph" w:styleId="Normal" w:default="1">
    <w:name w:val="Normal"/>
    <w:uiPriority w:val="1"/>
    <w:qFormat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 w:val="1"/>
    <w:pPr>
      <w:spacing w:before="1"/>
      <w:ind w:left="336" w:right="2791"/>
      <w:jc w:val="center"/>
      <w:outlineLvl w:val="0"/>
    </w:pPr>
    <w:rPr>
      <w:b w:val="1"/>
      <w:bCs w:val="1"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1"/>
    <w:qFormat w:val="1"/>
    <w:pPr>
      <w:spacing w:before="90"/>
      <w:ind w:left="120"/>
      <w:outlineLvl w:val="1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uiPriority w:val="1"/>
    <w:qFormat w:val="1"/>
    <w:pPr>
      <w:spacing w:line="257" w:lineRule="exact"/>
      <w:ind w:left="571" w:hanging="361"/>
    </w:pPr>
  </w:style>
  <w:style w:type="character" w:styleId="BodyTextChar" w:customStyle="1">
    <w:name w:val="Body Text Char"/>
    <w:basedOn w:val="DefaultParagraphFont"/>
    <w:link w:val="BodyText"/>
    <w:uiPriority w:val="1"/>
    <w:rPr>
      <w:rFonts w:ascii="Times New Roman" w:cs="Times New Roman" w:hAnsi="Times New Roman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Pr>
      <w:rFonts w:asciiTheme="majorHAnsi" w:cstheme="majorBidi" w:eastAsiaTheme="majorEastAsia" w:hAnsiTheme="majorHAnsi"/>
      <w:b w:val="1"/>
      <w:bCs w:val="1"/>
      <w:i w:val="1"/>
      <w:iCs w:val="1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 w:val="1"/>
    <w:pPr>
      <w:spacing w:line="551" w:lineRule="exact"/>
      <w:ind w:left="42" w:right="43"/>
      <w:jc w:val="center"/>
    </w:pPr>
    <w:rPr>
      <w:b w:val="1"/>
      <w:bCs w:val="1"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b w:val="1"/>
      <w:bCs w:val="1"/>
      <w:kern w:val="28"/>
      <w:sz w:val="32"/>
      <w:szCs w:val="32"/>
    </w:rPr>
  </w:style>
  <w:style w:type="paragraph" w:styleId="ListParagraph">
    <w:name w:val="List Paragraph"/>
    <w:basedOn w:val="Normal"/>
    <w:uiPriority w:val="1"/>
    <w:qFormat w:val="1"/>
    <w:pPr>
      <w:spacing w:line="257" w:lineRule="exact"/>
      <w:ind w:left="571" w:hanging="36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Pr>
      <w:sz w:val="24"/>
      <w:szCs w:val="24"/>
    </w:rPr>
  </w:style>
  <w:style w:type="character" w:styleId="Hyperlink">
    <w:name w:val="Hyperlink"/>
    <w:basedOn w:val="DefaultParagraphFont"/>
    <w:uiPriority w:val="99"/>
    <w:unhideWhenUsed w:val="1"/>
    <w:rsid w:val="00F113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1133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272D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A1A5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1A5B"/>
    <w:rPr>
      <w:rFonts w:ascii="Times New Roman" w:cs="Times New Roman" w:hAnsi="Times New Roman"/>
    </w:rPr>
  </w:style>
  <w:style w:type="paragraph" w:styleId="Footer">
    <w:name w:val="footer"/>
    <w:basedOn w:val="Normal"/>
    <w:link w:val="FooterChar"/>
    <w:uiPriority w:val="99"/>
    <w:unhideWhenUsed w:val="1"/>
    <w:rsid w:val="00DA1A5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1A5B"/>
    <w:rPr>
      <w:rFonts w:ascii="Times New Roman" w:cs="Times New Roman" w:hAnsi="Times New Roman"/>
    </w:rPr>
  </w:style>
  <w:style w:type="paragraph" w:styleId="Revision">
    <w:name w:val="Revision"/>
    <w:hidden w:val="1"/>
    <w:uiPriority w:val="99"/>
    <w:semiHidden w:val="1"/>
    <w:rsid w:val="00EA6291"/>
    <w:pPr>
      <w:spacing w:after="0" w:line="240" w:lineRule="auto"/>
    </w:pPr>
    <w:rPr>
      <w:rFonts w:ascii="Times New Roman" w:cs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ZCCNiACoRCA?si=m7Xa1Zg1xbvhm8Q5" TargetMode="External"/><Relationship Id="rId10" Type="http://schemas.openxmlformats.org/officeDocument/2006/relationships/hyperlink" Target="https://youtu.be/o6T_iQU-nHM?si=Lgun6hCnvPXw8IUF" TargetMode="External"/><Relationship Id="rId12" Type="http://schemas.openxmlformats.org/officeDocument/2006/relationships/hyperlink" Target="https://youtu.be/1OCF73xDJ_I" TargetMode="External"/><Relationship Id="rId9" Type="http://schemas.openxmlformats.org/officeDocument/2006/relationships/hyperlink" Target="https://youtu.be/pl95KssyAUw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yperlink" Target="https://youtu.be/hFub0VU1ZT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73vd9DbENDwjgAWENJmlr4ZCw==">CgMxLjA4AHIhMTlWdXpLbnk1QUtxMy1nVW5KTlNKbTdDSWoycEk5dzNY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2024-08-21T21:07:00Z</dcterms:created>
  <dc:creator>Hunter, Benjamin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22 for Word</vt:lpwstr>
  </property>
  <property fmtid="{D5CDD505-2E9C-101B-9397-08002B2CF9AE}" pid="3" name="Producer">
    <vt:lpwstr>Adobe PDF Library 22.1.117</vt:lpwstr>
  </property>
  <property fmtid="{D5CDD505-2E9C-101B-9397-08002B2CF9AE}" pid="4" name="SourceModified">
    <vt:lpwstr>D:20220407153751</vt:lpwstr>
  </property>
</Properties>
</file>