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C3E9C" w:rsidRDefault="00C66341" w:rsidP="00EF198D">
      <w:pPr>
        <w:pStyle w:val="normal0"/>
        <w:shd w:val="clear" w:color="auto" w:fill="FFFFFF"/>
        <w:spacing w:after="240"/>
        <w:ind w:left="-446" w:right="-720"/>
        <w:rPr>
          <w:b/>
          <w:color w:val="5D2D90"/>
          <w:sz w:val="30"/>
          <w:szCs w:val="30"/>
        </w:rPr>
      </w:pPr>
      <w:r>
        <w:rPr>
          <w:b/>
          <w:noProof/>
          <w:color w:val="5D2D90"/>
          <w:sz w:val="30"/>
          <w:szCs w:val="30"/>
          <w:lang w:val="en-US"/>
        </w:rPr>
        <w:drawing>
          <wp:anchor distT="57150" distB="57150" distL="57150" distR="57150" simplePos="0" relativeHeight="251658240" behindDoc="0" locked="0" layoutInCell="1" allowOverlap="1">
            <wp:simplePos x="0" y="0"/>
            <wp:positionH relativeFrom="margin">
              <wp:align>left</wp:align>
            </wp:positionH>
            <wp:positionV relativeFrom="margin">
              <wp:align>top</wp:align>
            </wp:positionV>
            <wp:extent cx="2960370" cy="2286000"/>
            <wp:effectExtent l="19050" t="0" r="0" b="0"/>
            <wp:wrapSquare wrapText="bothSides" distT="57150" distB="57150" distL="57150" distR="57150"/>
            <wp:docPr id="1" name="imag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4" cstate="print">
                      <a:clrChange>
                        <a:clrFrom>
                          <a:srgbClr val="FFFFFF"/>
                        </a:clrFrom>
                        <a:clrTo>
                          <a:srgbClr val="FFFFFF">
                            <a:alpha val="0"/>
                          </a:srgbClr>
                        </a:clrTo>
                      </a:clrChange>
                      <a:lum bright="-10000" contrast="10000"/>
                    </a:blip>
                    <a:srcRect/>
                    <a:stretch>
                      <a:fillRect/>
                    </a:stretch>
                  </pic:blipFill>
                  <pic:spPr>
                    <a:xfrm>
                      <a:off x="0" y="0"/>
                      <a:ext cx="2960370" cy="2286000"/>
                    </a:xfrm>
                    <a:prstGeom prst="rect">
                      <a:avLst/>
                    </a:prstGeom>
                    <a:ln/>
                  </pic:spPr>
                </pic:pic>
              </a:graphicData>
            </a:graphic>
          </wp:anchor>
        </w:drawing>
      </w:r>
      <w:r w:rsidR="00EF198D">
        <w:rPr>
          <w:b/>
          <w:color w:val="5D2D90"/>
          <w:sz w:val="30"/>
          <w:szCs w:val="30"/>
        </w:rPr>
        <w:t xml:space="preserve">     FOR IMMEDIATE RELEASE</w:t>
      </w:r>
    </w:p>
    <w:p w:rsidR="007C3E9C" w:rsidRDefault="00EF198D">
      <w:pPr>
        <w:pStyle w:val="normal0"/>
        <w:shd w:val="clear" w:color="auto" w:fill="FFFFFF"/>
        <w:spacing w:line="240" w:lineRule="auto"/>
        <w:rPr>
          <w:b/>
          <w:sz w:val="20"/>
          <w:szCs w:val="20"/>
        </w:rPr>
      </w:pPr>
      <w:r>
        <w:rPr>
          <w:b/>
          <w:sz w:val="20"/>
          <w:szCs w:val="20"/>
        </w:rPr>
        <w:t>Contact: Peter Hargitai</w:t>
      </w:r>
    </w:p>
    <w:p w:rsidR="007C3E9C" w:rsidRDefault="007C3E9C">
      <w:pPr>
        <w:pStyle w:val="normal0"/>
        <w:shd w:val="clear" w:color="auto" w:fill="FFFFFF"/>
        <w:spacing w:line="240" w:lineRule="auto"/>
        <w:rPr>
          <w:b/>
          <w:sz w:val="20"/>
          <w:szCs w:val="20"/>
        </w:rPr>
      </w:pPr>
      <w:hyperlink r:id="rId5">
        <w:r w:rsidR="00EF198D">
          <w:rPr>
            <w:b/>
            <w:sz w:val="20"/>
            <w:szCs w:val="20"/>
          </w:rPr>
          <w:t>hargitai@fiu.edu</w:t>
        </w:r>
      </w:hyperlink>
    </w:p>
    <w:p w:rsidR="007C3E9C" w:rsidRDefault="00EF198D">
      <w:pPr>
        <w:pStyle w:val="normal0"/>
        <w:shd w:val="clear" w:color="auto" w:fill="FFFFFF"/>
        <w:spacing w:line="240" w:lineRule="auto"/>
        <w:rPr>
          <w:b/>
          <w:sz w:val="20"/>
          <w:szCs w:val="20"/>
        </w:rPr>
      </w:pPr>
      <w:r>
        <w:rPr>
          <w:b/>
          <w:sz w:val="20"/>
          <w:szCs w:val="20"/>
        </w:rPr>
        <w:t>305-801-6020</w:t>
      </w:r>
    </w:p>
    <w:p w:rsidR="007C3E9C" w:rsidRDefault="007C3E9C">
      <w:pPr>
        <w:pStyle w:val="normal0"/>
        <w:shd w:val="clear" w:color="auto" w:fill="FFFFFF"/>
        <w:spacing w:line="240" w:lineRule="auto"/>
        <w:rPr>
          <w:b/>
          <w:sz w:val="20"/>
          <w:szCs w:val="20"/>
        </w:rPr>
      </w:pPr>
      <w:hyperlink r:id="rId6">
        <w:r w:rsidR="00EF198D">
          <w:rPr>
            <w:color w:val="1155CC"/>
            <w:sz w:val="20"/>
            <w:szCs w:val="20"/>
            <w:u w:val="single"/>
          </w:rPr>
          <w:t>https://filmfreeway.com/peterhargitai</w:t>
        </w:r>
      </w:hyperlink>
    </w:p>
    <w:p w:rsidR="007C3E9C" w:rsidRPr="00EF198D" w:rsidRDefault="007C3E9C">
      <w:pPr>
        <w:pStyle w:val="normal0"/>
        <w:shd w:val="clear" w:color="auto" w:fill="FFFFFF"/>
        <w:spacing w:line="240" w:lineRule="auto"/>
        <w:jc w:val="center"/>
        <w:rPr>
          <w:b/>
          <w:color w:val="5D2D90"/>
          <w:sz w:val="24"/>
          <w:szCs w:val="30"/>
        </w:rPr>
      </w:pPr>
    </w:p>
    <w:p w:rsidR="00EF198D" w:rsidRDefault="00EF198D">
      <w:pPr>
        <w:pStyle w:val="normal0"/>
        <w:shd w:val="clear" w:color="auto" w:fill="FFFFFF"/>
        <w:spacing w:line="240" w:lineRule="auto"/>
        <w:jc w:val="center"/>
        <w:rPr>
          <w:b/>
          <w:color w:val="5D2D90"/>
          <w:sz w:val="30"/>
          <w:szCs w:val="30"/>
        </w:rPr>
      </w:pPr>
      <w:proofErr w:type="spellStart"/>
      <w:r>
        <w:rPr>
          <w:b/>
          <w:color w:val="5D2D90"/>
          <w:sz w:val="30"/>
          <w:szCs w:val="30"/>
        </w:rPr>
        <w:t>Tünde</w:t>
      </w:r>
      <w:proofErr w:type="spellEnd"/>
      <w:r>
        <w:rPr>
          <w:b/>
          <w:color w:val="5D2D90"/>
          <w:sz w:val="30"/>
          <w:szCs w:val="30"/>
        </w:rPr>
        <w:t xml:space="preserve"> </w:t>
      </w:r>
      <w:proofErr w:type="spellStart"/>
      <w:r>
        <w:rPr>
          <w:b/>
          <w:color w:val="5D2D90"/>
          <w:sz w:val="30"/>
          <w:szCs w:val="30"/>
        </w:rPr>
        <w:t>Tálas</w:t>
      </w:r>
      <w:proofErr w:type="spellEnd"/>
      <w:r>
        <w:rPr>
          <w:b/>
          <w:color w:val="5D2D90"/>
          <w:sz w:val="30"/>
          <w:szCs w:val="30"/>
        </w:rPr>
        <w:t xml:space="preserve"> Picks Up More </w:t>
      </w:r>
    </w:p>
    <w:p w:rsidR="00EF198D" w:rsidRDefault="00EF198D">
      <w:pPr>
        <w:pStyle w:val="normal0"/>
        <w:shd w:val="clear" w:color="auto" w:fill="FFFFFF"/>
        <w:spacing w:line="240" w:lineRule="auto"/>
        <w:jc w:val="center"/>
        <w:rPr>
          <w:b/>
          <w:color w:val="5D2D90"/>
          <w:sz w:val="30"/>
          <w:szCs w:val="30"/>
        </w:rPr>
      </w:pPr>
      <w:r>
        <w:rPr>
          <w:b/>
          <w:color w:val="5D2D90"/>
          <w:sz w:val="30"/>
          <w:szCs w:val="30"/>
        </w:rPr>
        <w:t xml:space="preserve">Awards </w:t>
      </w:r>
      <w:proofErr w:type="gramStart"/>
      <w:r>
        <w:rPr>
          <w:b/>
          <w:color w:val="5D2D90"/>
          <w:sz w:val="30"/>
          <w:szCs w:val="30"/>
        </w:rPr>
        <w:t>From</w:t>
      </w:r>
      <w:proofErr w:type="gramEnd"/>
      <w:r>
        <w:rPr>
          <w:b/>
          <w:color w:val="5D2D90"/>
          <w:sz w:val="30"/>
          <w:szCs w:val="30"/>
        </w:rPr>
        <w:t xml:space="preserve"> Impact DOCS </w:t>
      </w:r>
    </w:p>
    <w:p w:rsidR="007C3E9C" w:rsidRDefault="00EF198D">
      <w:pPr>
        <w:pStyle w:val="normal0"/>
        <w:shd w:val="clear" w:color="auto" w:fill="FFFFFF"/>
        <w:spacing w:line="240" w:lineRule="auto"/>
        <w:jc w:val="center"/>
        <w:rPr>
          <w:b/>
          <w:color w:val="5D2D90"/>
          <w:sz w:val="30"/>
          <w:szCs w:val="30"/>
        </w:rPr>
      </w:pPr>
      <w:r>
        <w:rPr>
          <w:b/>
          <w:color w:val="5D2D90"/>
          <w:sz w:val="30"/>
          <w:szCs w:val="30"/>
        </w:rPr>
        <w:t xml:space="preserve">Awards </w:t>
      </w:r>
      <w:r>
        <w:rPr>
          <w:b/>
          <w:color w:val="5D2D90"/>
          <w:sz w:val="30"/>
          <w:szCs w:val="30"/>
        </w:rPr>
        <w:t>C</w:t>
      </w:r>
      <w:r>
        <w:rPr>
          <w:b/>
          <w:color w:val="5D2D90"/>
          <w:sz w:val="30"/>
          <w:szCs w:val="30"/>
        </w:rPr>
        <w:t xml:space="preserve">ompetition  </w:t>
      </w:r>
    </w:p>
    <w:p w:rsidR="00EF198D" w:rsidRDefault="00EF198D" w:rsidP="00C66341">
      <w:pPr>
        <w:pStyle w:val="normal0"/>
        <w:shd w:val="clear" w:color="auto" w:fill="FFFFFF"/>
        <w:spacing w:line="240" w:lineRule="auto"/>
        <w:jc w:val="both"/>
        <w:rPr>
          <w:szCs w:val="20"/>
          <w:highlight w:val="white"/>
        </w:rPr>
      </w:pPr>
    </w:p>
    <w:p w:rsidR="007C3E9C" w:rsidRPr="00C66341" w:rsidRDefault="00EF198D" w:rsidP="00C66341">
      <w:pPr>
        <w:pStyle w:val="normal0"/>
        <w:shd w:val="clear" w:color="auto" w:fill="FFFFFF"/>
        <w:spacing w:line="240" w:lineRule="auto"/>
        <w:jc w:val="both"/>
        <w:rPr>
          <w:szCs w:val="20"/>
        </w:rPr>
      </w:pPr>
      <w:r w:rsidRPr="00C66341">
        <w:rPr>
          <w:szCs w:val="20"/>
          <w:highlight w:val="white"/>
        </w:rPr>
        <w:t>La Jolla, California. 26 July 2018</w:t>
      </w:r>
      <w:r w:rsidRPr="00C66341">
        <w:rPr>
          <w:szCs w:val="20"/>
        </w:rPr>
        <w:t xml:space="preserve"> – Hungarian director </w:t>
      </w:r>
      <w:proofErr w:type="spellStart"/>
      <w:r w:rsidRPr="00C66341">
        <w:rPr>
          <w:szCs w:val="20"/>
        </w:rPr>
        <w:t>Tünde</w:t>
      </w:r>
      <w:proofErr w:type="spellEnd"/>
      <w:r w:rsidRPr="00C66341">
        <w:rPr>
          <w:szCs w:val="20"/>
        </w:rPr>
        <w:t xml:space="preserve"> </w:t>
      </w:r>
      <w:proofErr w:type="spellStart"/>
      <w:r w:rsidRPr="00C66341">
        <w:rPr>
          <w:szCs w:val="20"/>
        </w:rPr>
        <w:t>Tálas</w:t>
      </w:r>
      <w:proofErr w:type="spellEnd"/>
      <w:r w:rsidRPr="00C66341">
        <w:rPr>
          <w:szCs w:val="20"/>
        </w:rPr>
        <w:t xml:space="preserve"> wins again in California. After picking up awards at the Hollywood International Independent Documentary Film Festiv</w:t>
      </w:r>
      <w:r w:rsidRPr="00C66341">
        <w:rPr>
          <w:szCs w:val="20"/>
        </w:rPr>
        <w:t xml:space="preserve">al in March of this year, </w:t>
      </w:r>
      <w:proofErr w:type="spellStart"/>
      <w:r w:rsidRPr="00C66341">
        <w:rPr>
          <w:szCs w:val="20"/>
        </w:rPr>
        <w:t>Tünde</w:t>
      </w:r>
      <w:proofErr w:type="spellEnd"/>
      <w:r w:rsidRPr="00C66341">
        <w:rPr>
          <w:szCs w:val="20"/>
        </w:rPr>
        <w:t xml:space="preserve"> </w:t>
      </w:r>
      <w:proofErr w:type="spellStart"/>
      <w:r w:rsidRPr="00C66341">
        <w:rPr>
          <w:szCs w:val="20"/>
        </w:rPr>
        <w:t>Tálas</w:t>
      </w:r>
      <w:proofErr w:type="spellEnd"/>
      <w:r w:rsidRPr="00C66341">
        <w:rPr>
          <w:szCs w:val="20"/>
        </w:rPr>
        <w:t xml:space="preserve"> of </w:t>
      </w:r>
      <w:proofErr w:type="spellStart"/>
      <w:r w:rsidRPr="00C66341">
        <w:rPr>
          <w:rFonts w:eastAsia="Roboto" w:cs="Roboto"/>
          <w:szCs w:val="20"/>
          <w:highlight w:val="white"/>
        </w:rPr>
        <w:t>Új</w:t>
      </w:r>
      <w:proofErr w:type="spellEnd"/>
      <w:r w:rsidRPr="00C66341">
        <w:rPr>
          <w:rFonts w:eastAsia="Roboto" w:cs="Roboto"/>
          <w:szCs w:val="20"/>
          <w:highlight w:val="white"/>
        </w:rPr>
        <w:t xml:space="preserve"> Budapest </w:t>
      </w:r>
      <w:proofErr w:type="spellStart"/>
      <w:r w:rsidRPr="00C66341">
        <w:rPr>
          <w:rFonts w:eastAsia="Roboto" w:cs="Roboto"/>
          <w:szCs w:val="20"/>
          <w:highlight w:val="white"/>
        </w:rPr>
        <w:t>Filmstúdió</w:t>
      </w:r>
      <w:proofErr w:type="spellEnd"/>
      <w:r w:rsidRPr="00C66341">
        <w:rPr>
          <w:rFonts w:eastAsia="Roboto" w:cs="Roboto"/>
          <w:szCs w:val="20"/>
          <w:highlight w:val="white"/>
        </w:rPr>
        <w:t xml:space="preserve"> </w:t>
      </w:r>
      <w:r w:rsidRPr="00C66341">
        <w:rPr>
          <w:szCs w:val="20"/>
        </w:rPr>
        <w:t xml:space="preserve">has won two more prestigious prizes – Award of Merit (Special Mention) in the “Feature” category and another Award of Merit in the “Narration-Voice </w:t>
      </w:r>
      <w:proofErr w:type="gramStart"/>
      <w:r w:rsidRPr="00C66341">
        <w:rPr>
          <w:szCs w:val="20"/>
        </w:rPr>
        <w:t>Over</w:t>
      </w:r>
      <w:proofErr w:type="gramEnd"/>
      <w:r w:rsidRPr="00C66341">
        <w:rPr>
          <w:szCs w:val="20"/>
        </w:rPr>
        <w:t xml:space="preserve"> Talent” category from </w:t>
      </w:r>
      <w:r w:rsidRPr="00C66341">
        <w:rPr>
          <w:szCs w:val="20"/>
        </w:rPr>
        <w:t>The Impact DOCS A</w:t>
      </w:r>
      <w:r w:rsidRPr="00C66341">
        <w:rPr>
          <w:szCs w:val="20"/>
        </w:rPr>
        <w:t>wards Competition</w:t>
      </w:r>
      <w:r w:rsidRPr="00C66341">
        <w:rPr>
          <w:szCs w:val="20"/>
        </w:rPr>
        <w:t>. The awards were given for her documentary DAUGHTER OF THE REVOLUTION which features a compelling narrative, charged with authentically original language, and a multilevel “story within a story” conveyed through an original mix of narrati</w:t>
      </w:r>
      <w:r w:rsidRPr="00C66341">
        <w:rPr>
          <w:szCs w:val="20"/>
        </w:rPr>
        <w:t>ve, animation and historical footage. The film’s message is about finding humanity even in in</w:t>
      </w:r>
      <w:r w:rsidRPr="00C66341">
        <w:rPr>
          <w:szCs w:val="20"/>
        </w:rPr>
        <w:t xml:space="preserve">humanity </w:t>
      </w:r>
      <w:r w:rsidRPr="00C66341">
        <w:rPr>
          <w:szCs w:val="20"/>
        </w:rPr>
        <w:t>and</w:t>
      </w:r>
      <w:r w:rsidRPr="00C66341">
        <w:rPr>
          <w:szCs w:val="20"/>
        </w:rPr>
        <w:t xml:space="preserve"> </w:t>
      </w:r>
      <w:r w:rsidRPr="00C66341">
        <w:rPr>
          <w:szCs w:val="20"/>
        </w:rPr>
        <w:t>ultimately making the world more humane. The documentary honors the schoolgirl heroines of 1956 Budapest and the author of the novel on which the docu</w:t>
      </w:r>
      <w:r w:rsidRPr="00C66341">
        <w:rPr>
          <w:szCs w:val="20"/>
        </w:rPr>
        <w:t xml:space="preserve">mentary is based. </w:t>
      </w:r>
      <w:proofErr w:type="spellStart"/>
      <w:r w:rsidRPr="00C66341">
        <w:rPr>
          <w:szCs w:val="20"/>
        </w:rPr>
        <w:t>Tünde</w:t>
      </w:r>
      <w:proofErr w:type="spellEnd"/>
      <w:r w:rsidRPr="00C66341">
        <w:rPr>
          <w:szCs w:val="20"/>
        </w:rPr>
        <w:t xml:space="preserve"> </w:t>
      </w:r>
      <w:proofErr w:type="spellStart"/>
      <w:r w:rsidRPr="00C66341">
        <w:rPr>
          <w:szCs w:val="20"/>
        </w:rPr>
        <w:t>Tálas’s</w:t>
      </w:r>
      <w:proofErr w:type="spellEnd"/>
      <w:r w:rsidRPr="00C66341">
        <w:rPr>
          <w:szCs w:val="20"/>
        </w:rPr>
        <w:t xml:space="preserve"> awards affirm her as a filmmaker of refreshingly original talent, and honor her and the unheralded young women who are so much a part of her documentary, the ones who fought and died on the streets of Budapest. Her film is a</w:t>
      </w:r>
      <w:r w:rsidRPr="00C66341">
        <w:rPr>
          <w:szCs w:val="20"/>
        </w:rPr>
        <w:t xml:space="preserve"> document and a memorial of all the oppressed who paid with their lives for a fleeting glimmer of freedom.</w:t>
      </w:r>
    </w:p>
    <w:p w:rsidR="007C3E9C" w:rsidRPr="00C66341" w:rsidRDefault="007C3E9C" w:rsidP="00C66341">
      <w:pPr>
        <w:pStyle w:val="normal0"/>
        <w:shd w:val="clear" w:color="auto" w:fill="FFFFFF"/>
        <w:spacing w:line="240" w:lineRule="auto"/>
        <w:jc w:val="both"/>
        <w:rPr>
          <w:szCs w:val="20"/>
        </w:rPr>
      </w:pPr>
    </w:p>
    <w:p w:rsidR="007C3E9C" w:rsidRPr="00C66341" w:rsidRDefault="00EF198D" w:rsidP="00C66341">
      <w:pPr>
        <w:pStyle w:val="normal0"/>
        <w:spacing w:line="240" w:lineRule="auto"/>
        <w:jc w:val="both"/>
        <w:rPr>
          <w:szCs w:val="20"/>
        </w:rPr>
      </w:pPr>
      <w:r w:rsidRPr="00C66341">
        <w:rPr>
          <w:szCs w:val="20"/>
        </w:rPr>
        <w:t>Impact DOCS recognizes documentary filmmakers who demonstrate exceptional achievement in craft and creativity, and those who produce artistic work t</w:t>
      </w:r>
      <w:r w:rsidRPr="00C66341">
        <w:rPr>
          <w:szCs w:val="20"/>
        </w:rPr>
        <w:t>hat contributes to profound social change. Documentaries were received from 30 countries, including veteran award winning filmmakers and fresh new talent.  Entries were judged by highly qualified and award winning professionals in the film and television i</w:t>
      </w:r>
      <w:r w:rsidRPr="00C66341">
        <w:rPr>
          <w:szCs w:val="20"/>
        </w:rPr>
        <w:t xml:space="preserve">ndustry from around the world. In winning an Impact DOCS award, </w:t>
      </w:r>
      <w:proofErr w:type="spellStart"/>
      <w:r w:rsidRPr="00C66341">
        <w:rPr>
          <w:szCs w:val="20"/>
        </w:rPr>
        <w:t>Tünde</w:t>
      </w:r>
      <w:proofErr w:type="spellEnd"/>
      <w:r w:rsidRPr="00C66341">
        <w:rPr>
          <w:szCs w:val="20"/>
        </w:rPr>
        <w:t xml:space="preserve"> </w:t>
      </w:r>
      <w:proofErr w:type="spellStart"/>
      <w:r w:rsidRPr="00C66341">
        <w:rPr>
          <w:szCs w:val="20"/>
        </w:rPr>
        <w:t>Tálas</w:t>
      </w:r>
      <w:proofErr w:type="spellEnd"/>
      <w:r w:rsidRPr="00C66341">
        <w:rPr>
          <w:szCs w:val="20"/>
        </w:rPr>
        <w:t xml:space="preserve"> joins the ranks of other high-profile winners of this internationally respected award including the Oscar winning director Louie </w:t>
      </w:r>
      <w:proofErr w:type="spellStart"/>
      <w:r w:rsidRPr="00C66341">
        <w:rPr>
          <w:szCs w:val="20"/>
        </w:rPr>
        <w:t>Psihoyos</w:t>
      </w:r>
      <w:proofErr w:type="spellEnd"/>
      <w:r w:rsidRPr="00C66341">
        <w:rPr>
          <w:szCs w:val="20"/>
        </w:rPr>
        <w:t xml:space="preserve"> for his 2016 Best of Show – Racing Extinct</w:t>
      </w:r>
      <w:r w:rsidRPr="00C66341">
        <w:rPr>
          <w:szCs w:val="20"/>
        </w:rPr>
        <w:t xml:space="preserve">ion, Oscar winner Yael </w:t>
      </w:r>
      <w:proofErr w:type="spellStart"/>
      <w:r w:rsidRPr="00C66341">
        <w:rPr>
          <w:szCs w:val="20"/>
        </w:rPr>
        <w:t>Melamede</w:t>
      </w:r>
      <w:proofErr w:type="spellEnd"/>
      <w:r w:rsidRPr="00C66341">
        <w:rPr>
          <w:szCs w:val="20"/>
        </w:rPr>
        <w:t xml:space="preserve"> for (</w:t>
      </w:r>
      <w:proofErr w:type="spellStart"/>
      <w:r w:rsidRPr="00C66341">
        <w:rPr>
          <w:szCs w:val="20"/>
        </w:rPr>
        <w:t>Dis</w:t>
      </w:r>
      <w:proofErr w:type="spellEnd"/>
      <w:proofErr w:type="gramStart"/>
      <w:r w:rsidRPr="00C66341">
        <w:rPr>
          <w:szCs w:val="20"/>
        </w:rPr>
        <w:t>)Honesty</w:t>
      </w:r>
      <w:proofErr w:type="gramEnd"/>
      <w:r w:rsidRPr="00C66341">
        <w:rPr>
          <w:szCs w:val="20"/>
        </w:rPr>
        <w:t xml:space="preserve"> – The Truth About Lies, and Emmy Award winner Gerald </w:t>
      </w:r>
      <w:proofErr w:type="spellStart"/>
      <w:r w:rsidRPr="00C66341">
        <w:rPr>
          <w:szCs w:val="20"/>
        </w:rPr>
        <w:t>Rafshoon</w:t>
      </w:r>
      <w:proofErr w:type="spellEnd"/>
      <w:r w:rsidRPr="00C66341">
        <w:rPr>
          <w:szCs w:val="20"/>
        </w:rPr>
        <w:t xml:space="preserve"> for Endless Corridors narrated by Oscar winner Jeremy Irons, and many more.</w:t>
      </w:r>
    </w:p>
    <w:p w:rsidR="007C3E9C" w:rsidRPr="00C66341" w:rsidRDefault="007C3E9C" w:rsidP="00C66341">
      <w:pPr>
        <w:pStyle w:val="normal0"/>
        <w:spacing w:line="240" w:lineRule="auto"/>
        <w:jc w:val="both"/>
        <w:rPr>
          <w:szCs w:val="20"/>
        </w:rPr>
      </w:pPr>
    </w:p>
    <w:p w:rsidR="00C66341" w:rsidRPr="00C66341" w:rsidRDefault="00EF198D">
      <w:pPr>
        <w:pStyle w:val="normal0"/>
        <w:shd w:val="clear" w:color="auto" w:fill="FFFFFF"/>
        <w:spacing w:line="240" w:lineRule="auto"/>
        <w:jc w:val="both"/>
        <w:rPr>
          <w:szCs w:val="20"/>
        </w:rPr>
      </w:pPr>
      <w:r w:rsidRPr="00C66341">
        <w:rPr>
          <w:szCs w:val="20"/>
        </w:rPr>
        <w:t>Impact DOCS Awards is in its second year and is the newest member of</w:t>
      </w:r>
      <w:r w:rsidRPr="00C66341">
        <w:rPr>
          <w:szCs w:val="20"/>
        </w:rPr>
        <w:t xml:space="preserve"> the Global Film Awards (GFA) family of competitions who have been hosting competitions for 14 years.  As one of the original trend-setting digital online competitions, GFA set the standard for this exciting new breed of film competitions</w:t>
      </w:r>
      <w:proofErr w:type="gramStart"/>
      <w:r w:rsidRPr="00C66341">
        <w:rPr>
          <w:szCs w:val="20"/>
        </w:rPr>
        <w:t>..</w:t>
      </w:r>
      <w:proofErr w:type="gramEnd"/>
      <w:r w:rsidRPr="00C66341">
        <w:rPr>
          <w:szCs w:val="20"/>
        </w:rPr>
        <w:t xml:space="preserve">  GFA’s Accolade</w:t>
      </w:r>
      <w:r w:rsidRPr="00C66341">
        <w:rPr>
          <w:szCs w:val="20"/>
        </w:rPr>
        <w:t xml:space="preserve"> Competition was named by </w:t>
      </w:r>
      <w:r w:rsidRPr="00C66341">
        <w:rPr>
          <w:szCs w:val="20"/>
        </w:rPr>
        <w:t>Movie Magazine</w:t>
      </w:r>
      <w:r w:rsidRPr="00C66341">
        <w:rPr>
          <w:szCs w:val="20"/>
        </w:rPr>
        <w:t xml:space="preserve"> “…as one of the top 25 festivals worth the entry fee”. It is truly international in scope offering filmmakers from large powerhouses like Disney, The Weinstein Company, Discovery and Ridley Scott all the way to firs</w:t>
      </w:r>
      <w:r w:rsidRPr="00C66341">
        <w:rPr>
          <w:szCs w:val="20"/>
        </w:rPr>
        <w:t>t time filmmakers and students, the opportunity to receive valuable feedback from an impartial judging panel comprised by highly qualified and award winning professionals in the industry.  Often the first stop on the festival circuit, GFA award winners hav</w:t>
      </w:r>
      <w:r w:rsidRPr="00C66341">
        <w:rPr>
          <w:szCs w:val="20"/>
        </w:rPr>
        <w:t>e gone on to win Oscars like the short doc “</w:t>
      </w:r>
      <w:r w:rsidRPr="00C66341">
        <w:rPr>
          <w:szCs w:val="20"/>
        </w:rPr>
        <w:t>The Lady in Number Six</w:t>
      </w:r>
      <w:r w:rsidRPr="00C66341">
        <w:rPr>
          <w:szCs w:val="20"/>
        </w:rPr>
        <w:t>” and “</w:t>
      </w:r>
      <w:proofErr w:type="spellStart"/>
      <w:r w:rsidRPr="00C66341">
        <w:rPr>
          <w:szCs w:val="20"/>
        </w:rPr>
        <w:t>Mr</w:t>
      </w:r>
      <w:proofErr w:type="spellEnd"/>
      <w:r w:rsidRPr="00C66341">
        <w:rPr>
          <w:szCs w:val="20"/>
        </w:rPr>
        <w:t xml:space="preserve"> </w:t>
      </w:r>
      <w:proofErr w:type="spellStart"/>
      <w:r w:rsidRPr="00C66341">
        <w:rPr>
          <w:szCs w:val="20"/>
        </w:rPr>
        <w:t>Hublot</w:t>
      </w:r>
      <w:proofErr w:type="spellEnd"/>
      <w:r w:rsidRPr="00C66341">
        <w:rPr>
          <w:szCs w:val="20"/>
        </w:rPr>
        <w:t xml:space="preserve">” as well as countless Emmys, </w:t>
      </w:r>
      <w:proofErr w:type="spellStart"/>
      <w:r w:rsidRPr="00C66341">
        <w:rPr>
          <w:szCs w:val="20"/>
        </w:rPr>
        <w:t>Tellys</w:t>
      </w:r>
      <w:proofErr w:type="spellEnd"/>
      <w:r w:rsidRPr="00C66341">
        <w:rPr>
          <w:szCs w:val="20"/>
        </w:rPr>
        <w:t xml:space="preserve"> and more. Information about the Impact DOCS Awards and a complete list of winners can be found at </w:t>
      </w:r>
      <w:hyperlink r:id="rId7">
        <w:r w:rsidRPr="00C66341">
          <w:rPr>
            <w:color w:val="1F497D" w:themeColor="text2"/>
            <w:szCs w:val="20"/>
            <w:u w:val="single"/>
          </w:rPr>
          <w:t>www.ImpactDocsAwards.com</w:t>
        </w:r>
      </w:hyperlink>
    </w:p>
    <w:sectPr w:rsidR="00C66341" w:rsidRPr="00C66341" w:rsidSect="00C66341">
      <w:pgSz w:w="12240" w:h="15840"/>
      <w:pgMar w:top="1440" w:right="1080" w:bottom="1440" w:left="1080" w:header="0" w:footer="720" w:gutter="0"/>
      <w:pgNumType w:start="1"/>
      <w:cols w:space="720"/>
      <w:docGrid w:linePitch="299"/>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Roboto">
    <w:charset w:val="00"/>
    <w:family w:val="auto"/>
    <w:pitch w:val="default"/>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drawingGridHorizontalSpacing w:val="110"/>
  <w:displayHorizontalDrawingGridEvery w:val="2"/>
  <w:characterSpacingControl w:val="doNotCompress"/>
  <w:compat/>
  <w:rsids>
    <w:rsidRoot w:val="007C3E9C"/>
    <w:rsid w:val="007C3E9C"/>
    <w:rsid w:val="00C66341"/>
    <w:rsid w:val="00EF19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rsid w:val="007C3E9C"/>
    <w:pPr>
      <w:keepNext/>
      <w:keepLines/>
      <w:spacing w:before="400" w:after="120"/>
      <w:outlineLvl w:val="0"/>
    </w:pPr>
    <w:rPr>
      <w:sz w:val="40"/>
      <w:szCs w:val="40"/>
    </w:rPr>
  </w:style>
  <w:style w:type="paragraph" w:styleId="Heading2">
    <w:name w:val="heading 2"/>
    <w:basedOn w:val="normal0"/>
    <w:next w:val="normal0"/>
    <w:rsid w:val="007C3E9C"/>
    <w:pPr>
      <w:keepNext/>
      <w:keepLines/>
      <w:spacing w:before="360" w:after="120"/>
      <w:outlineLvl w:val="1"/>
    </w:pPr>
    <w:rPr>
      <w:sz w:val="32"/>
      <w:szCs w:val="32"/>
    </w:rPr>
  </w:style>
  <w:style w:type="paragraph" w:styleId="Heading3">
    <w:name w:val="heading 3"/>
    <w:basedOn w:val="normal0"/>
    <w:next w:val="normal0"/>
    <w:rsid w:val="007C3E9C"/>
    <w:pPr>
      <w:keepNext/>
      <w:keepLines/>
      <w:spacing w:before="320" w:after="80"/>
      <w:outlineLvl w:val="2"/>
    </w:pPr>
    <w:rPr>
      <w:color w:val="434343"/>
      <w:sz w:val="28"/>
      <w:szCs w:val="28"/>
    </w:rPr>
  </w:style>
  <w:style w:type="paragraph" w:styleId="Heading4">
    <w:name w:val="heading 4"/>
    <w:basedOn w:val="normal0"/>
    <w:next w:val="normal0"/>
    <w:rsid w:val="007C3E9C"/>
    <w:pPr>
      <w:keepNext/>
      <w:keepLines/>
      <w:spacing w:before="280" w:after="80"/>
      <w:outlineLvl w:val="3"/>
    </w:pPr>
    <w:rPr>
      <w:color w:val="666666"/>
      <w:sz w:val="24"/>
      <w:szCs w:val="24"/>
    </w:rPr>
  </w:style>
  <w:style w:type="paragraph" w:styleId="Heading5">
    <w:name w:val="heading 5"/>
    <w:basedOn w:val="normal0"/>
    <w:next w:val="normal0"/>
    <w:rsid w:val="007C3E9C"/>
    <w:pPr>
      <w:keepNext/>
      <w:keepLines/>
      <w:spacing w:before="240" w:after="80"/>
      <w:outlineLvl w:val="4"/>
    </w:pPr>
    <w:rPr>
      <w:color w:val="666666"/>
    </w:rPr>
  </w:style>
  <w:style w:type="paragraph" w:styleId="Heading6">
    <w:name w:val="heading 6"/>
    <w:basedOn w:val="normal0"/>
    <w:next w:val="normal0"/>
    <w:rsid w:val="007C3E9C"/>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7C3E9C"/>
  </w:style>
  <w:style w:type="paragraph" w:styleId="Title">
    <w:name w:val="Title"/>
    <w:basedOn w:val="normal0"/>
    <w:next w:val="normal0"/>
    <w:rsid w:val="007C3E9C"/>
    <w:pPr>
      <w:keepNext/>
      <w:keepLines/>
      <w:spacing w:after="60"/>
    </w:pPr>
    <w:rPr>
      <w:sz w:val="52"/>
      <w:szCs w:val="52"/>
    </w:rPr>
  </w:style>
  <w:style w:type="paragraph" w:styleId="Subtitle">
    <w:name w:val="Subtitle"/>
    <w:basedOn w:val="normal0"/>
    <w:next w:val="normal0"/>
    <w:rsid w:val="007C3E9C"/>
    <w:pPr>
      <w:keepNext/>
      <w:keepLines/>
      <w:spacing w:after="320"/>
    </w:pPr>
    <w:rPr>
      <w:color w:val="666666"/>
      <w:sz w:val="30"/>
      <w:szCs w:val="3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impactdocsawards.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filmfreeway.com/peterhargitai" TargetMode="External"/><Relationship Id="rId5" Type="http://schemas.openxmlformats.org/officeDocument/2006/relationships/hyperlink" Target="mailto:hargitai@fiu.edu"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534</Words>
  <Characters>3049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Holland &amp; Knight LLP</Company>
  <LinksUpToDate>false</LinksUpToDate>
  <CharactersWithSpaces>3576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Dianne Hargitai</cp:lastModifiedBy>
  <cp:revision>2</cp:revision>
  <cp:lastPrinted>2018-07-28T17:38:00Z</cp:lastPrinted>
  <dcterms:created xsi:type="dcterms:W3CDTF">2018-07-28T17:12:00Z</dcterms:created>
  <dcterms:modified xsi:type="dcterms:W3CDTF">2018-07-28T17:42:00Z</dcterms:modified>
</cp:coreProperties>
</file>