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Title"/>
        <w:contextualSpacing w:val="0"/>
        <w:rPr>
          <w:sz w:val="16"/>
          <w:szCs w:val="16"/>
        </w:rPr>
      </w:pPr>
      <w:bookmarkStart w:colFirst="0" w:colLast="0" w:name="_gmuq6y2j9bn" w:id="0"/>
      <w:bookmarkEnd w:id="0"/>
      <w:r w:rsidDel="00000000" w:rsidR="00000000" w:rsidRPr="00000000">
        <w:rPr>
          <w:rtl w:val="0"/>
        </w:rPr>
      </w:r>
    </w:p>
    <w:tbl>
      <w:tblPr>
        <w:tblStyle w:val="Table1"/>
        <w:tblW w:w="10815.0" w:type="dxa"/>
        <w:jc w:val="left"/>
        <w:tblInd w:w="144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55"/>
        <w:gridCol w:w="3660"/>
        <w:tblGridChange w:id="0">
          <w:tblGrid>
            <w:gridCol w:w="7155"/>
            <w:gridCol w:w="3660"/>
          </w:tblGrid>
        </w:tblGridChange>
      </w:tblGrid>
      <w:tr>
        <w:trPr>
          <w:trHeight w:val="4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1">
            <w:pPr>
              <w:pStyle w:val="Title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Alegreya" w:cs="Alegreya" w:eastAsia="Alegreya" w:hAnsi="Alegreya"/>
                <w:i w:val="1"/>
                <w:color w:val="ffffff"/>
                <w:shd w:fill="c27ba0" w:val="clear"/>
              </w:rPr>
            </w:pPr>
            <w:bookmarkStart w:colFirst="0" w:colLast="0" w:name="_tfzh4xjvsg9c" w:id="1"/>
            <w:bookmarkEnd w:id="1"/>
            <w:r w:rsidDel="00000000" w:rsidR="00000000" w:rsidRPr="00000000">
              <w:rPr>
                <w:rFonts w:ascii="Alegreya" w:cs="Alegreya" w:eastAsia="Alegreya" w:hAnsi="Alegreya"/>
                <w:i w:val="1"/>
                <w:color w:val="ffffff"/>
                <w:shd w:fill="3c78d8" w:val="clear"/>
                <w:rtl w:val="0"/>
              </w:rPr>
              <w:t xml:space="preserve"> B</w:t>
            </w:r>
            <w:r w:rsidDel="00000000" w:rsidR="00000000" w:rsidRPr="00000000">
              <w:rPr>
                <w:rFonts w:ascii="Alegreya" w:cs="Alegreya" w:eastAsia="Alegreya" w:hAnsi="Alegreya"/>
                <w:i w:val="1"/>
                <w:color w:val="f3f3f3"/>
                <w:shd w:fill="3c78d8" w:val="clear"/>
                <w:rtl w:val="0"/>
              </w:rPr>
              <w:t xml:space="preserve">enni</w:t>
            </w:r>
            <w:r w:rsidDel="00000000" w:rsidR="00000000" w:rsidRPr="00000000">
              <w:rPr>
                <w:rFonts w:ascii="Alegreya" w:cs="Alegreya" w:eastAsia="Alegreya" w:hAnsi="Alegreya"/>
                <w:i w:val="1"/>
                <w:color w:val="ffffff"/>
                <w:shd w:fill="3c78d8" w:val="clear"/>
                <w:rtl w:val="0"/>
              </w:rPr>
              <w:t xml:space="preserve">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i w:val="1"/>
                <w:sz w:val="24"/>
                <w:szCs w:val="24"/>
                <w:rtl w:val="0"/>
              </w:rPr>
              <w:t xml:space="preserve">♥ </w:t>
            </w:r>
            <w:r w:rsidDel="00000000" w:rsidR="00000000" w:rsidRPr="00000000">
              <w:rPr>
                <w:rFonts w:ascii="Alegreya" w:cs="Alegreya" w:eastAsia="Alegreya" w:hAnsi="Alegreya"/>
                <w:i w:val="1"/>
                <w:color w:val="ffffff"/>
                <w:shd w:fill="e06666" w:val="clear"/>
                <w:rtl w:val="0"/>
              </w:rPr>
              <w:t xml:space="preserve">Q</w:t>
            </w:r>
            <w:r w:rsidDel="00000000" w:rsidR="00000000" w:rsidRPr="00000000">
              <w:rPr>
                <w:rFonts w:ascii="Alegreya" w:cs="Alegreya" w:eastAsia="Alegreya" w:hAnsi="Alegreya"/>
                <w:i w:val="1"/>
                <w:color w:val="f3f3f3"/>
                <w:shd w:fill="e06666" w:val="clear"/>
                <w:rtl w:val="0"/>
              </w:rPr>
              <w:t xml:space="preserve">uintero</w:t>
            </w:r>
            <w:r w:rsidDel="00000000" w:rsidR="00000000" w:rsidRPr="00000000">
              <w:rPr>
                <w:rFonts w:ascii="Alegreya" w:cs="Alegreya" w:eastAsia="Alegreya" w:hAnsi="Alegreya"/>
                <w:i w:val="1"/>
                <w:color w:val="ffffff"/>
                <w:shd w:fill="c27ba0" w:val="clear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002">
            <w:pPr>
              <w:pStyle w:val="Subtitle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ffffff"/>
                <w:sz w:val="24"/>
                <w:szCs w:val="24"/>
                <w:u w:val="single"/>
                <w:shd w:fill="a4c2f4" w:val="clear"/>
              </w:rPr>
            </w:pPr>
            <w:bookmarkStart w:colFirst="0" w:colLast="0" w:name="_7pepfzwezahp" w:id="2"/>
            <w:bookmarkEnd w:id="2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ffffff"/>
                <w:sz w:val="24"/>
                <w:szCs w:val="24"/>
                <w:u w:val="single"/>
                <w:shd w:fill="f1c232" w:val="clear"/>
                <w:rtl w:val="0"/>
              </w:rPr>
              <w:t xml:space="preserve"> Experimental Animator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f3f3f3"/>
                <w:sz w:val="24"/>
                <w:szCs w:val="24"/>
                <w:u w:val="single"/>
                <w:shd w:fill="f1c232" w:val="clear"/>
                <w:rtl w:val="0"/>
              </w:rPr>
              <w:t xml:space="preserve"> studying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ffffff"/>
                <w:sz w:val="24"/>
                <w:szCs w:val="24"/>
                <w:u w:val="single"/>
                <w:shd w:fill="f1c232" w:val="clear"/>
                <w:rtl w:val="0"/>
              </w:rPr>
              <w:t xml:space="preserve">CalArts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ffffff"/>
                <w:sz w:val="24"/>
                <w:szCs w:val="24"/>
                <w:u w:val="single"/>
                <w:shd w:fill="674ea7" w:val="clear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ffffff"/>
                <w:sz w:val="24"/>
                <w:szCs w:val="24"/>
                <w:u w:val="single"/>
                <w:shd w:fill="a4c2f4" w:val="clear"/>
                <w:rtl w:val="0"/>
              </w:rPr>
              <w:t xml:space="preserve">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contextualSpacing w:val="0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411 E. 94th St.</w:t>
            </w:r>
          </w:p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contextualSpacing w:val="0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Los Angeles, CA 90003</w:t>
            </w:r>
          </w:p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contextualSpacing w:val="0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(323) 804-9061</w:t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contextualSpacing w:val="0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BenniQuintero@alum.calarts.edu</w:t>
            </w:r>
          </w:p>
        </w:tc>
      </w:tr>
      <w:tr>
        <w:trPr>
          <w:trHeight w:val="1196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color w:val="cc0000"/>
              </w:rPr>
            </w:pPr>
            <w:bookmarkStart w:colFirst="0" w:colLast="0" w:name="_y7d3xdxnr44m" w:id="3"/>
            <w:bookmarkEnd w:id="3"/>
            <w:r w:rsidDel="00000000" w:rsidR="00000000" w:rsidRPr="00000000">
              <w:rPr>
                <w:color w:val="cc0000"/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8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b w:val="0"/>
                <w:i w:val="1"/>
                <w:sz w:val="24"/>
                <w:szCs w:val="24"/>
              </w:rPr>
            </w:pPr>
            <w:bookmarkStart w:colFirst="0" w:colLast="0" w:name="_rfgvkg2ifhfd" w:id="4"/>
            <w:bookmarkEnd w:id="4"/>
            <w:r w:rsidDel="00000000" w:rsidR="00000000" w:rsidRPr="00000000">
              <w:rPr>
                <w:rtl w:val="0"/>
              </w:rPr>
              <w:t xml:space="preserve">La Plaza de Cultura y Artes</w:t>
            </w:r>
            <w:r w:rsidDel="00000000" w:rsidR="00000000" w:rsidRPr="00000000">
              <w:rPr>
                <w:b w:val="0"/>
                <w:rtl w:val="0"/>
              </w:rPr>
              <w:t xml:space="preserve">—Featured Artist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/>
            </w:pPr>
            <w:bookmarkStart w:colFirst="0" w:colLast="0" w:name="_n64fgzu3lwuy" w:id="5"/>
            <w:bookmarkEnd w:id="5"/>
            <w:r w:rsidDel="00000000" w:rsidR="00000000" w:rsidRPr="00000000">
              <w:rPr>
                <w:rtl w:val="0"/>
              </w:rPr>
              <w:t xml:space="preserve">June 2017 - November 2017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i w:val="1"/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Sculpture/diorama and animation featured in La Plaza de Cultura Y Artes’ show </w:t>
            </w:r>
            <w:r w:rsidDel="00000000" w:rsidR="00000000" w:rsidRPr="00000000">
              <w:rPr>
                <w:i w:val="1"/>
                <w:color w:val="434343"/>
                <w:rtl w:val="0"/>
              </w:rPr>
              <w:t xml:space="preserve">“Mirame: Expressions of Queer Latinx Art”</w:t>
            </w:r>
          </w:p>
          <w:p w:rsidR="00000000" w:rsidDel="00000000" w:rsidP="00000000" w:rsidRDefault="00000000" w:rsidRPr="00000000" w14:paraId="0000000B">
            <w:pPr>
              <w:contextualSpacing w:val="0"/>
              <w:rPr>
                <w:i w:val="1"/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Coordinated with curators to set up and properly label pieces</w:t>
            </w:r>
            <w:r w:rsidDel="00000000" w:rsidR="00000000" w:rsidRPr="00000000">
              <w:rPr>
                <w:color w:val="434343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b w:val="0"/>
                <w:i w:val="1"/>
              </w:rPr>
            </w:pPr>
            <w:bookmarkStart w:colFirst="0" w:colLast="0" w:name="_wj0puh61kxsr" w:id="6"/>
            <w:bookmarkEnd w:id="6"/>
            <w:r w:rsidDel="00000000" w:rsidR="00000000" w:rsidRPr="00000000">
              <w:rPr>
                <w:rtl w:val="0"/>
              </w:rPr>
              <w:t xml:space="preserve">CalArts EA Art Fair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Vendor</w:t>
            </w:r>
          </w:p>
          <w:p w:rsidR="00000000" w:rsidDel="00000000" w:rsidP="00000000" w:rsidRDefault="00000000" w:rsidRPr="00000000" w14:paraId="0000000D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/>
            </w:pPr>
            <w:bookmarkStart w:colFirst="0" w:colLast="0" w:name="_8hk593fs3sag" w:id="7"/>
            <w:bookmarkEnd w:id="7"/>
            <w:r w:rsidDel="00000000" w:rsidR="00000000" w:rsidRPr="00000000">
              <w:rPr>
                <w:rtl w:val="0"/>
              </w:rPr>
              <w:t xml:space="preserve">February 2017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Vended</w:t>
            </w:r>
            <w:r w:rsidDel="00000000" w:rsidR="00000000" w:rsidRPr="00000000">
              <w:rPr>
                <w:color w:val="434343"/>
                <w:rtl w:val="0"/>
              </w:rPr>
              <w:t xml:space="preserve"> art at CalArt’s “</w:t>
            </w:r>
            <w:r w:rsidDel="00000000" w:rsidR="00000000" w:rsidRPr="00000000">
              <w:rPr>
                <w:i w:val="1"/>
                <w:color w:val="434343"/>
                <w:rtl w:val="0"/>
              </w:rPr>
              <w:t xml:space="preserve">Garden: An Experimental Animation Art fair for Underrepresented Voices” </w:t>
            </w:r>
            <w:r w:rsidDel="00000000" w:rsidR="00000000" w:rsidRPr="00000000">
              <w:rPr>
                <w:color w:val="434343"/>
                <w:rtl w:val="0"/>
              </w:rPr>
              <w:t xml:space="preserve">with portion of proceeds going to Inner City Arts</w:t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Interacted with customers and handled exchanges</w:t>
            </w:r>
          </w:p>
          <w:p w:rsidR="00000000" w:rsidDel="00000000" w:rsidP="00000000" w:rsidRDefault="00000000" w:rsidRPr="00000000" w14:paraId="00000010">
            <w:pPr>
              <w:pStyle w:val="Heading2"/>
              <w:contextualSpacing w:val="0"/>
              <w:rPr>
                <w:b w:val="0"/>
                <w:i w:val="1"/>
              </w:rPr>
            </w:pPr>
            <w:bookmarkStart w:colFirst="0" w:colLast="0" w:name="_wtmei1qbp7p9" w:id="8"/>
            <w:bookmarkEnd w:id="8"/>
            <w:r w:rsidDel="00000000" w:rsidR="00000000" w:rsidRPr="00000000">
              <w:rPr>
                <w:rtl w:val="0"/>
              </w:rPr>
              <w:t xml:space="preserve">Animated Woman Symposium</w:t>
            </w:r>
            <w:r w:rsidDel="00000000" w:rsidR="00000000" w:rsidRPr="00000000">
              <w:rPr>
                <w:b w:val="0"/>
                <w:rtl w:val="0"/>
              </w:rPr>
              <w:t xml:space="preserve">— Co-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Presenter</w:t>
            </w:r>
          </w:p>
          <w:p w:rsidR="00000000" w:rsidDel="00000000" w:rsidP="00000000" w:rsidRDefault="00000000" w:rsidRPr="00000000" w14:paraId="00000011">
            <w:pPr>
              <w:pStyle w:val="Heading3"/>
              <w:contextualSpacing w:val="0"/>
              <w:rPr/>
            </w:pPr>
            <w:bookmarkStart w:colFirst="0" w:colLast="0" w:name="_lijsplvq2e09" w:id="9"/>
            <w:bookmarkEnd w:id="9"/>
            <w:r w:rsidDel="00000000" w:rsidR="00000000" w:rsidRPr="00000000">
              <w:rPr>
                <w:rtl w:val="0"/>
              </w:rPr>
              <w:t xml:space="preserve">December 9, 2016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contextualSpacing w:val="0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Worked with colleague to research the representation of trans women in animation and presented findings as a lecture to professionals in the animation industry </w:t>
            </w:r>
          </w:p>
          <w:p w:rsidR="00000000" w:rsidDel="00000000" w:rsidP="00000000" w:rsidRDefault="00000000" w:rsidRPr="00000000" w14:paraId="00000013">
            <w:pPr>
              <w:pStyle w:val="Heading2"/>
              <w:contextualSpacing w:val="0"/>
              <w:rPr>
                <w:b w:val="0"/>
                <w:i w:val="1"/>
              </w:rPr>
            </w:pPr>
            <w:bookmarkStart w:colFirst="0" w:colLast="0" w:name="_23z7stit0b3p" w:id="10"/>
            <w:bookmarkEnd w:id="10"/>
            <w:r w:rsidDel="00000000" w:rsidR="00000000" w:rsidRPr="00000000">
              <w:rPr>
                <w:rtl w:val="0"/>
              </w:rPr>
              <w:t xml:space="preserve">MoonWalkers Productions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Logo Designer and Animator</w:t>
            </w:r>
          </w:p>
          <w:p w:rsidR="00000000" w:rsidDel="00000000" w:rsidP="00000000" w:rsidRDefault="00000000" w:rsidRPr="00000000" w14:paraId="00000014">
            <w:pPr>
              <w:pStyle w:val="Heading3"/>
              <w:contextualSpacing w:val="0"/>
              <w:rPr/>
            </w:pPr>
            <w:bookmarkStart w:colFirst="0" w:colLast="0" w:name="_5uxnwekirhhl" w:id="11"/>
            <w:bookmarkEnd w:id="11"/>
            <w:r w:rsidDel="00000000" w:rsidR="00000000" w:rsidRPr="00000000">
              <w:rPr>
                <w:rtl w:val="0"/>
              </w:rPr>
              <w:t xml:space="preserve">November 2016</w:t>
            </w:r>
          </w:p>
          <w:p w:rsidR="00000000" w:rsidDel="00000000" w:rsidP="00000000" w:rsidRDefault="00000000" w:rsidRPr="00000000" w14:paraId="00000015">
            <w:pPr>
              <w:contextualSpacing w:val="0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Hand drawn Animated loop for an up and coming New York based film studio</w:t>
            </w:r>
          </w:p>
          <w:p w:rsidR="00000000" w:rsidDel="00000000" w:rsidP="00000000" w:rsidRDefault="00000000" w:rsidRPr="00000000" w14:paraId="00000016">
            <w:pPr>
              <w:contextualSpacing w:val="0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Designed logo character using photoshop, Adobe Premier</w:t>
            </w:r>
          </w:p>
          <w:p w:rsidR="00000000" w:rsidDel="00000000" w:rsidP="00000000" w:rsidRDefault="00000000" w:rsidRPr="00000000" w14:paraId="00000017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b w:val="0"/>
                <w:i w:val="1"/>
              </w:rPr>
            </w:pPr>
            <w:bookmarkStart w:colFirst="0" w:colLast="0" w:name="_1hxcpsc1hco2" w:id="12"/>
            <w:bookmarkEnd w:id="12"/>
            <w:r w:rsidDel="00000000" w:rsidR="00000000" w:rsidRPr="00000000">
              <w:rPr>
                <w:rtl w:val="0"/>
              </w:rPr>
              <w:t xml:space="preserve">CalArts Eye (Newspaper)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Comic Artist</w:t>
            </w:r>
          </w:p>
          <w:p w:rsidR="00000000" w:rsidDel="00000000" w:rsidP="00000000" w:rsidRDefault="00000000" w:rsidRPr="00000000" w14:paraId="00000018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/>
            </w:pPr>
            <w:bookmarkStart w:colFirst="0" w:colLast="0" w:name="_ybypdmed418m" w:id="13"/>
            <w:bookmarkEnd w:id="13"/>
            <w:r w:rsidDel="00000000" w:rsidR="00000000" w:rsidRPr="00000000">
              <w:rPr>
                <w:rtl w:val="0"/>
              </w:rPr>
              <w:t xml:space="preserve">October 2016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Created comic strip for the CalArts’ Eye</w:t>
            </w:r>
          </w:p>
          <w:p w:rsidR="00000000" w:rsidDel="00000000" w:rsidP="00000000" w:rsidRDefault="00000000" w:rsidRPr="00000000" w14:paraId="0000001A">
            <w:pPr>
              <w:spacing w:after="0" w:before="0" w:line="240" w:lineRule="auto"/>
              <w:ind w:left="0" w:firstLine="0"/>
              <w:contextualSpacing w:val="0"/>
              <w:rPr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color w:val="cc0000"/>
              </w:rPr>
            </w:pPr>
            <w:bookmarkStart w:colFirst="0" w:colLast="0" w:name="_ca0awj8022e2" w:id="14"/>
            <w:bookmarkEnd w:id="14"/>
            <w:r w:rsidDel="00000000" w:rsidR="00000000" w:rsidRPr="00000000">
              <w:rPr>
                <w:color w:val="cc0000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firstLine="0"/>
              <w:contextualSpacing w:val="1"/>
              <w:rPr>
                <w:u w:val="none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Animator (examples of work: </w:t>
            </w:r>
            <w:hyperlink r:id="rId6">
              <w:r w:rsidDel="00000000" w:rsidR="00000000" w:rsidRPr="00000000">
                <w:rPr>
                  <w:color w:val="f1c232"/>
                  <w:sz w:val="16"/>
                  <w:szCs w:val="16"/>
                  <w:u w:val="single"/>
                  <w:rtl w:val="0"/>
                </w:rPr>
                <w:t xml:space="preserve">https://vimeo.com/</w:t>
              </w:r>
            </w:hyperlink>
            <w:r w:rsidDel="00000000" w:rsidR="00000000" w:rsidRPr="00000000">
              <w:rPr>
                <w:color w:val="f1c232"/>
                <w:sz w:val="16"/>
                <w:szCs w:val="16"/>
                <w:rtl w:val="0"/>
              </w:rPr>
              <w:t xml:space="preserve">BenniQuintero</w:t>
            </w:r>
            <w:r w:rsidDel="00000000" w:rsidR="00000000" w:rsidRPr="00000000">
              <w:rPr>
                <w:color w:val="c565c7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1D">
            <w:pPr>
              <w:contextualSpacing w:val="0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Excellent in application of devices of illusion (eg. Camera obscura, peppa’s ghost, reflections onto glass/holograms)</w:t>
            </w:r>
          </w:p>
          <w:p w:rsidR="00000000" w:rsidDel="00000000" w:rsidP="00000000" w:rsidRDefault="00000000" w:rsidRPr="00000000" w14:paraId="0000001E">
            <w:pPr>
              <w:contextualSpacing w:val="0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Excellent with Google Drive</w:t>
            </w:r>
          </w:p>
          <w:p w:rsidR="00000000" w:rsidDel="00000000" w:rsidP="00000000" w:rsidRDefault="00000000" w:rsidRPr="00000000" w14:paraId="0000001F">
            <w:pPr>
              <w:contextualSpacing w:val="0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Excellent with Adobe Premiere and Final Cut</w:t>
            </w:r>
          </w:p>
          <w:p w:rsidR="00000000" w:rsidDel="00000000" w:rsidP="00000000" w:rsidRDefault="00000000" w:rsidRPr="00000000" w14:paraId="00000020">
            <w:pPr>
              <w:contextualSpacing w:val="0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Excellent with Social media Platforms (Instagram, Snapchat, facebook, ect.)</w:t>
            </w:r>
          </w:p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contextualSpacing w:val="0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Proficient in After Effects, Photoshop, and TV Paint</w:t>
            </w:r>
          </w:p>
          <w:p w:rsidR="00000000" w:rsidDel="00000000" w:rsidP="00000000" w:rsidRDefault="00000000" w:rsidRPr="00000000" w14:paraId="00000022">
            <w:pPr>
              <w:contextualSpacing w:val="0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Proficient with with analog videographic machinery (eg. OEI, ADO, Patch bays)</w:t>
            </w:r>
          </w:p>
          <w:p w:rsidR="00000000" w:rsidDel="00000000" w:rsidP="00000000" w:rsidRDefault="00000000" w:rsidRPr="00000000" w14:paraId="00000023">
            <w:pPr>
              <w:contextualSpacing w:val="0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Excellent writer (both academic and creative)</w:t>
            </w:r>
          </w:p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contextualSpacing w:val="0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Research</w:t>
            </w:r>
          </w:p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contextualSpacing w:val="0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Shadow Puppetry performance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contextualSpacing w:val="0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Zine/Comic fabricator</w:t>
            </w:r>
          </w:p>
          <w:p w:rsidR="00000000" w:rsidDel="00000000" w:rsidP="00000000" w:rsidRDefault="00000000" w:rsidRPr="00000000" w14:paraId="00000027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color w:val="cc0000"/>
              </w:rPr>
            </w:pPr>
            <w:bookmarkStart w:colFirst="0" w:colLast="0" w:name="_cxxkes25b26" w:id="15"/>
            <w:bookmarkEnd w:id="15"/>
            <w:r w:rsidDel="00000000" w:rsidR="00000000" w:rsidRPr="00000000">
              <w:rPr>
                <w:color w:val="cc0000"/>
                <w:rtl w:val="0"/>
              </w:rPr>
              <w:t xml:space="preserve">LANGUAGES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contextualSpacing w:val="0"/>
              <w:jc w:val="left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Proficient in Spanish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contextualSpacing w:val="0"/>
              <w:jc w:val="left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Learning American Sign Language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Style w:val="Subtitle"/>
              <w:ind w:left="0" w:firstLine="0"/>
              <w:contextualSpacing w:val="0"/>
              <w:rPr/>
            </w:pPr>
            <w:bookmarkStart w:colFirst="0" w:colLast="0" w:name="_yc9bhbhvpela" w:id="16"/>
            <w:bookmarkEnd w:id="16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Style w:val="Subtitle"/>
              <w:ind w:left="3600" w:firstLine="0"/>
              <w:contextualSpacing w:val="0"/>
              <w:rPr/>
            </w:pPr>
            <w:bookmarkStart w:colFirst="0" w:colLast="0" w:name="_zw5a6j21r3y" w:id="17"/>
            <w:bookmarkEnd w:id="17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863.9999999999999" w:top="576" w:left="863.9999999999999" w:right="863.9999999999999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 Unicode MS"/>
  <w:font w:name="Times New Roman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legreya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vimeo.com/theebigflamingho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11" Type="http://schemas.openxmlformats.org/officeDocument/2006/relationships/font" Target="fonts/Alegreya-italic.ttf"/><Relationship Id="rId10" Type="http://schemas.openxmlformats.org/officeDocument/2006/relationships/font" Target="fonts/Alegreya-bold.ttf"/><Relationship Id="rId12" Type="http://schemas.openxmlformats.org/officeDocument/2006/relationships/font" Target="fonts/Alegreya-boldItalic.ttf"/><Relationship Id="rId9" Type="http://schemas.openxmlformats.org/officeDocument/2006/relationships/font" Target="fonts/Alegreya-regular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